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7C" w:rsidRPr="00212097" w:rsidRDefault="00901AC4" w:rsidP="00093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 документов  Карачаево-Черкесской Республики     в сфере защиты прав детей-сирот и детей,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</w:t>
      </w:r>
      <w:r w:rsidR="000932E5" w:rsidRPr="002120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69E0" w:rsidRPr="008D69E0" w:rsidRDefault="00212097" w:rsidP="002120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D69E0" w:rsidRPr="008D69E0" w:rsidRDefault="008D69E0" w:rsidP="0021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9E0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8D69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 КЧР от 25.12.07 № 3-РЗ  «О наделении органов местного самоуправления муниципальных районов и городских округов в КЧР отдельными государственными полномочиями КЧР по организации и осуществлению деятельности по опеке и попечительству»;</w:t>
      </w:r>
    </w:p>
    <w:p w:rsidR="008D69E0" w:rsidRPr="008D69E0" w:rsidRDefault="008D69E0" w:rsidP="00212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69E0">
        <w:rPr>
          <w:rFonts w:ascii="Times New Roman" w:hAnsi="Times New Roman" w:cs="Times New Roman"/>
          <w:bCs/>
          <w:sz w:val="24"/>
          <w:szCs w:val="24"/>
        </w:rPr>
        <w:t xml:space="preserve">      -  Закон КЧР от 20.03.2007 г.№  7-РЗ « О приемной семье в Карачаево-Черкесской Республике»;</w:t>
      </w:r>
      <w:r w:rsidRPr="008D69E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D69E0" w:rsidRPr="008D69E0" w:rsidRDefault="008D69E0" w:rsidP="0021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Закон  КЧР от 21.07.06 № 68-РЗ «О порядке и размере средств, ежемесячно выплачиваемых на содержание детей-сирот и детей, оставшихся без попечения родителей, опекуну (попечителю)»;</w:t>
      </w:r>
    </w:p>
    <w:p w:rsidR="008D69E0" w:rsidRPr="008D69E0" w:rsidRDefault="008D69E0" w:rsidP="0021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Закон КЧР  от 25.06.2013 № 34 « Об обеспечении детей-сирот и детей, оставшихся без попечения родителей, лиц из числа детей-сирот и детей, оставшихся без попечения родителей жилыми помещениями на территории Карачаево-Черкесской Республики и о внесении изменений в отдельный</w:t>
      </w:r>
      <w:r w:rsidRPr="008D69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законодательный акт Карачаево-Черкесской Республики»;</w:t>
      </w:r>
    </w:p>
    <w:p w:rsidR="008D69E0" w:rsidRPr="008D69E0" w:rsidRDefault="008D69E0" w:rsidP="0021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-Указ Главы КЧР от 19.07.2013 №184 «Об уполномоченном органе исполнительной власти Карачаево-Черкесской Республики по предоставлению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помещений;</w:t>
      </w:r>
    </w:p>
    <w:p w:rsidR="008D69E0" w:rsidRPr="008D69E0" w:rsidRDefault="008D69E0" w:rsidP="0021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Постановление Правительства КЧР от 14.02.07 № 40 «Об уполномоченном органе по назначению и выплате единовременных пособий при всех формах устройства детей, лишенных родительского попечения, в семью»;</w:t>
      </w:r>
    </w:p>
    <w:p w:rsidR="008D69E0" w:rsidRPr="008D69E0" w:rsidRDefault="008D69E0" w:rsidP="0021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  Постановление Правительства КЧР от 20.06.08 № 260 «О региональном операторе государственного банка  данных о детях, оставшихся без попечения родителей»; </w:t>
      </w:r>
    </w:p>
    <w:p w:rsidR="008D69E0" w:rsidRDefault="008D69E0" w:rsidP="0021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D69E0">
        <w:rPr>
          <w:rFonts w:ascii="Times New Roman" w:hAnsi="Times New Roman" w:cs="Times New Roman"/>
          <w:sz w:val="24"/>
          <w:szCs w:val="24"/>
          <w:lang w:eastAsia="ru-RU"/>
        </w:rPr>
        <w:t>-  Постановление Правительства КЧР   от 29.10.2004 № 268 « О дополнительных гарантиях по социальной защите детей-сирот и детей-оставшихся без попечения родителей»;</w:t>
      </w:r>
    </w:p>
    <w:p w:rsidR="008D69E0" w:rsidRPr="008D69E0" w:rsidRDefault="008D69E0" w:rsidP="0021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9E0">
        <w:rPr>
          <w:rFonts w:ascii="Times New Roman" w:hAnsi="Times New Roman" w:cs="Times New Roman"/>
          <w:sz w:val="24"/>
          <w:szCs w:val="24"/>
          <w:lang w:eastAsia="ru-RU"/>
        </w:rPr>
        <w:t xml:space="preserve">     - Постановление Правительства КЧР от 12.11.2012 № 490 « Об утверждении республиканской целевой программы « Обеспечение жилыми помещениями детей-сирот, детей, оставшихся без попечения родителей, лиц из их числа в Карачаево-Черкесской Республике»;</w:t>
      </w:r>
    </w:p>
    <w:p w:rsidR="008D69E0" w:rsidRPr="008D69E0" w:rsidRDefault="008D69E0" w:rsidP="002120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Постановление Правительства Карачаево-Черкесской Республики от 30.04.2013г. №152 «Об уполномоченном по правам ребенка в общеобразовательных учреждениях Карачаево-Черкесской Республики».</w:t>
      </w:r>
    </w:p>
    <w:p w:rsidR="008D69E0" w:rsidRDefault="008D69E0" w:rsidP="0021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Постановление Правительства Карачаево-Черкесской Республики от  18.07.2013г. № 243 «</w:t>
      </w:r>
      <w:r w:rsidRPr="008D69E0">
        <w:rPr>
          <w:rFonts w:ascii="Times New Roman" w:hAnsi="Times New Roman" w:cs="Times New Roman"/>
          <w:sz w:val="24"/>
          <w:szCs w:val="24"/>
        </w:rPr>
        <w:t xml:space="preserve"> </w:t>
      </w:r>
      <w:r w:rsidRPr="008D69E0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порядке установления факта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являются».</w:t>
      </w:r>
    </w:p>
    <w:p w:rsidR="00E67EB2" w:rsidRPr="00901AC4" w:rsidRDefault="00E67EB2" w:rsidP="0021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Карачаево-Черкесской Республики от 12.03.2014 №  53 « О Порядке ведения учета лиц, желающих  усыновить дете</w:t>
      </w:r>
      <w:proofErr w:type="gramStart"/>
      <w:r w:rsidRPr="00901AC4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0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ребенка)»;</w:t>
      </w:r>
    </w:p>
    <w:p w:rsidR="00901AC4" w:rsidRDefault="00901AC4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C4" w:rsidRDefault="00901AC4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C4" w:rsidRDefault="00901AC4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C4" w:rsidRDefault="00901AC4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C4" w:rsidRDefault="00901AC4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C4" w:rsidRDefault="00901AC4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C4" w:rsidRDefault="00901AC4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AC4" w:rsidRDefault="00901AC4" w:rsidP="00DD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9E0" w:rsidRPr="00212097" w:rsidRDefault="008D69E0" w:rsidP="00DD6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097">
        <w:rPr>
          <w:rFonts w:ascii="Times New Roman" w:hAnsi="Times New Roman" w:cs="Times New Roman"/>
          <w:sz w:val="24"/>
          <w:szCs w:val="24"/>
        </w:rPr>
        <w:t xml:space="preserve">- </w:t>
      </w:r>
      <w:r w:rsidR="00212097" w:rsidRPr="00212097">
        <w:rPr>
          <w:rFonts w:ascii="Times New Roman" w:hAnsi="Times New Roman" w:cs="Times New Roman"/>
          <w:sz w:val="24"/>
          <w:szCs w:val="24"/>
        </w:rPr>
        <w:t xml:space="preserve"> </w:t>
      </w:r>
      <w:r w:rsidRPr="00212097">
        <w:rPr>
          <w:rFonts w:ascii="Times New Roman" w:hAnsi="Times New Roman" w:cs="Times New Roman"/>
          <w:sz w:val="24"/>
          <w:szCs w:val="24"/>
        </w:rPr>
        <w:t xml:space="preserve"> программа «Патриотическое воспитание граждан Российской Федерации на 2011-2015 годы»,</w:t>
      </w:r>
    </w:p>
    <w:p w:rsidR="008D69E0" w:rsidRPr="00212097" w:rsidRDefault="007E0B9A" w:rsidP="0021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09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69E0" w:rsidRPr="0021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097" w:rsidRPr="00212097">
        <w:rPr>
          <w:rFonts w:ascii="Times New Roman" w:hAnsi="Times New Roman" w:cs="Times New Roman"/>
          <w:sz w:val="24"/>
          <w:szCs w:val="24"/>
        </w:rPr>
        <w:t xml:space="preserve"> </w:t>
      </w:r>
      <w:r w:rsidRPr="00212097">
        <w:rPr>
          <w:rFonts w:ascii="Times New Roman" w:hAnsi="Times New Roman" w:cs="Times New Roman"/>
          <w:sz w:val="24"/>
          <w:szCs w:val="24"/>
        </w:rPr>
        <w:t xml:space="preserve"> программа  «Комплексные меры противодействия злоупотреблению наркотическими средствами и их незаконному обороту в Карачаево-Черкесской Республике на 2011-2015 годы».</w:t>
      </w:r>
    </w:p>
    <w:p w:rsidR="007E0B9A" w:rsidRPr="00212097" w:rsidRDefault="007E0B9A" w:rsidP="0021209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97">
        <w:rPr>
          <w:rFonts w:ascii="Times New Roman" w:hAnsi="Times New Roman" w:cs="Times New Roman"/>
          <w:b/>
          <w:sz w:val="24"/>
          <w:szCs w:val="24"/>
        </w:rPr>
        <w:t>-</w:t>
      </w:r>
      <w:r w:rsidR="00212097" w:rsidRPr="00212097">
        <w:rPr>
          <w:rFonts w:ascii="Times New Roman" w:hAnsi="Times New Roman" w:cs="Times New Roman"/>
          <w:sz w:val="24"/>
          <w:szCs w:val="24"/>
        </w:rPr>
        <w:t xml:space="preserve"> </w:t>
      </w:r>
      <w:r w:rsidRPr="00212097">
        <w:rPr>
          <w:rFonts w:ascii="Times New Roman" w:hAnsi="Times New Roman" w:cs="Times New Roman"/>
          <w:sz w:val="24"/>
          <w:szCs w:val="24"/>
        </w:rPr>
        <w:t xml:space="preserve"> </w:t>
      </w:r>
      <w:r w:rsidRPr="0021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 « Развитие воспитания в системе образования КЧР на 2013- 2016 годы»   </w:t>
      </w:r>
    </w:p>
    <w:p w:rsidR="008D69E0" w:rsidRPr="00212097" w:rsidRDefault="007E0B9A" w:rsidP="0021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097">
        <w:rPr>
          <w:rFonts w:ascii="Times New Roman" w:hAnsi="Times New Roman" w:cs="Times New Roman"/>
          <w:sz w:val="24"/>
          <w:szCs w:val="24"/>
        </w:rPr>
        <w:t>-</w:t>
      </w:r>
      <w:r w:rsidR="00212097" w:rsidRPr="00212097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8D69E0" w:rsidRPr="00212097">
        <w:rPr>
          <w:rFonts w:ascii="Times New Roman" w:hAnsi="Times New Roman" w:cs="Times New Roman"/>
          <w:sz w:val="24"/>
          <w:szCs w:val="24"/>
        </w:rPr>
        <w:t>Развитие системы дополнительного образования</w:t>
      </w:r>
      <w:r w:rsidR="00212097" w:rsidRPr="00212097">
        <w:rPr>
          <w:rFonts w:ascii="Times New Roman" w:hAnsi="Times New Roman" w:cs="Times New Roman"/>
          <w:sz w:val="24"/>
          <w:szCs w:val="24"/>
        </w:rPr>
        <w:t xml:space="preserve"> детей»</w:t>
      </w:r>
    </w:p>
    <w:p w:rsidR="000932E5" w:rsidRPr="000932E5" w:rsidRDefault="007E0B9A" w:rsidP="002120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097">
        <w:rPr>
          <w:rFonts w:ascii="Times New Roman" w:hAnsi="Times New Roman" w:cs="Times New Roman"/>
          <w:sz w:val="24"/>
          <w:szCs w:val="24"/>
        </w:rPr>
        <w:t xml:space="preserve">- </w:t>
      </w:r>
      <w:r w:rsidR="00212097" w:rsidRPr="00212097">
        <w:rPr>
          <w:rFonts w:ascii="Times New Roman" w:hAnsi="Times New Roman" w:cs="Times New Roman"/>
          <w:sz w:val="24"/>
          <w:szCs w:val="24"/>
        </w:rPr>
        <w:t>программа «</w:t>
      </w:r>
      <w:r w:rsidRPr="00212097">
        <w:rPr>
          <w:rFonts w:ascii="Times New Roman" w:hAnsi="Times New Roman" w:cs="Times New Roman"/>
          <w:sz w:val="24"/>
          <w:szCs w:val="24"/>
        </w:rPr>
        <w:t>Горячее питание школьников</w:t>
      </w:r>
      <w:r w:rsidR="00212097">
        <w:rPr>
          <w:rFonts w:ascii="Times New Roman" w:hAnsi="Times New Roman" w:cs="Times New Roman"/>
          <w:sz w:val="24"/>
          <w:szCs w:val="24"/>
        </w:rPr>
        <w:t>»</w:t>
      </w:r>
    </w:p>
    <w:sectPr w:rsidR="000932E5" w:rsidRPr="0009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E5"/>
    <w:rsid w:val="00006B88"/>
    <w:rsid w:val="00016BED"/>
    <w:rsid w:val="00026E8C"/>
    <w:rsid w:val="00032608"/>
    <w:rsid w:val="0003409B"/>
    <w:rsid w:val="00054339"/>
    <w:rsid w:val="00055B9E"/>
    <w:rsid w:val="00057470"/>
    <w:rsid w:val="000677FD"/>
    <w:rsid w:val="000714FD"/>
    <w:rsid w:val="00071DF5"/>
    <w:rsid w:val="00072D2E"/>
    <w:rsid w:val="000770E9"/>
    <w:rsid w:val="000930E4"/>
    <w:rsid w:val="000932E5"/>
    <w:rsid w:val="000947E1"/>
    <w:rsid w:val="000A04FB"/>
    <w:rsid w:val="000A5EF8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7165C"/>
    <w:rsid w:val="00174C73"/>
    <w:rsid w:val="00177A75"/>
    <w:rsid w:val="00185020"/>
    <w:rsid w:val="0018685C"/>
    <w:rsid w:val="00194429"/>
    <w:rsid w:val="001B27CE"/>
    <w:rsid w:val="001B7DB7"/>
    <w:rsid w:val="001C7154"/>
    <w:rsid w:val="001F424A"/>
    <w:rsid w:val="00211962"/>
    <w:rsid w:val="00212097"/>
    <w:rsid w:val="00224AD7"/>
    <w:rsid w:val="0022627A"/>
    <w:rsid w:val="00226F7C"/>
    <w:rsid w:val="00230622"/>
    <w:rsid w:val="002366D2"/>
    <w:rsid w:val="00244B64"/>
    <w:rsid w:val="00250552"/>
    <w:rsid w:val="00260EC6"/>
    <w:rsid w:val="00262F82"/>
    <w:rsid w:val="002767EF"/>
    <w:rsid w:val="00277B01"/>
    <w:rsid w:val="00287E4E"/>
    <w:rsid w:val="00294CEA"/>
    <w:rsid w:val="00295954"/>
    <w:rsid w:val="002A1B01"/>
    <w:rsid w:val="002A31E0"/>
    <w:rsid w:val="002A6DBE"/>
    <w:rsid w:val="002A7E40"/>
    <w:rsid w:val="002B0393"/>
    <w:rsid w:val="002B1A97"/>
    <w:rsid w:val="002B295A"/>
    <w:rsid w:val="002B3A32"/>
    <w:rsid w:val="002C0951"/>
    <w:rsid w:val="002E5123"/>
    <w:rsid w:val="002F7082"/>
    <w:rsid w:val="00300DA7"/>
    <w:rsid w:val="00303439"/>
    <w:rsid w:val="00304BCA"/>
    <w:rsid w:val="00310322"/>
    <w:rsid w:val="003148FE"/>
    <w:rsid w:val="003222DF"/>
    <w:rsid w:val="003225C8"/>
    <w:rsid w:val="00323A2F"/>
    <w:rsid w:val="00323EEC"/>
    <w:rsid w:val="00327F25"/>
    <w:rsid w:val="00340955"/>
    <w:rsid w:val="00347E2A"/>
    <w:rsid w:val="0037347E"/>
    <w:rsid w:val="003777E8"/>
    <w:rsid w:val="0038661E"/>
    <w:rsid w:val="003C6DB0"/>
    <w:rsid w:val="003D01D6"/>
    <w:rsid w:val="003D459A"/>
    <w:rsid w:val="003E2C21"/>
    <w:rsid w:val="003F55D8"/>
    <w:rsid w:val="00402CE6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DCF"/>
    <w:rsid w:val="004B60B6"/>
    <w:rsid w:val="004E1673"/>
    <w:rsid w:val="004E1CAA"/>
    <w:rsid w:val="004E55E1"/>
    <w:rsid w:val="004F2D7E"/>
    <w:rsid w:val="00502967"/>
    <w:rsid w:val="00503FBA"/>
    <w:rsid w:val="00504BD2"/>
    <w:rsid w:val="005109A1"/>
    <w:rsid w:val="005132F9"/>
    <w:rsid w:val="00517711"/>
    <w:rsid w:val="0052706E"/>
    <w:rsid w:val="00530600"/>
    <w:rsid w:val="005316F4"/>
    <w:rsid w:val="00543B65"/>
    <w:rsid w:val="00546D72"/>
    <w:rsid w:val="005501E5"/>
    <w:rsid w:val="005507A9"/>
    <w:rsid w:val="00553CBA"/>
    <w:rsid w:val="00570AEC"/>
    <w:rsid w:val="0057486F"/>
    <w:rsid w:val="0058126A"/>
    <w:rsid w:val="00581C6A"/>
    <w:rsid w:val="0059466F"/>
    <w:rsid w:val="0059657E"/>
    <w:rsid w:val="005A40BB"/>
    <w:rsid w:val="005A556B"/>
    <w:rsid w:val="005A5875"/>
    <w:rsid w:val="005A7171"/>
    <w:rsid w:val="005A78DC"/>
    <w:rsid w:val="005C66A5"/>
    <w:rsid w:val="005D4D99"/>
    <w:rsid w:val="00621A28"/>
    <w:rsid w:val="00644C19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DAC"/>
    <w:rsid w:val="006D2B65"/>
    <w:rsid w:val="006E00D7"/>
    <w:rsid w:val="006E0231"/>
    <w:rsid w:val="00701C28"/>
    <w:rsid w:val="00715786"/>
    <w:rsid w:val="00741229"/>
    <w:rsid w:val="00741EF2"/>
    <w:rsid w:val="007502D6"/>
    <w:rsid w:val="00757915"/>
    <w:rsid w:val="00791CB9"/>
    <w:rsid w:val="007A6EEB"/>
    <w:rsid w:val="007B1CEA"/>
    <w:rsid w:val="007B2422"/>
    <w:rsid w:val="007B7ABD"/>
    <w:rsid w:val="007D111F"/>
    <w:rsid w:val="007D26CB"/>
    <w:rsid w:val="007E0B9A"/>
    <w:rsid w:val="007E1857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906B0"/>
    <w:rsid w:val="00894A6B"/>
    <w:rsid w:val="00896204"/>
    <w:rsid w:val="008A22C8"/>
    <w:rsid w:val="008A7AAE"/>
    <w:rsid w:val="008B5427"/>
    <w:rsid w:val="008B6411"/>
    <w:rsid w:val="008C46E7"/>
    <w:rsid w:val="008D0BF2"/>
    <w:rsid w:val="008D1901"/>
    <w:rsid w:val="008D637B"/>
    <w:rsid w:val="008D69E0"/>
    <w:rsid w:val="008F05D9"/>
    <w:rsid w:val="00901AC4"/>
    <w:rsid w:val="0091343C"/>
    <w:rsid w:val="009161B5"/>
    <w:rsid w:val="00916C9D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48B0"/>
    <w:rsid w:val="009A3242"/>
    <w:rsid w:val="009A4524"/>
    <w:rsid w:val="009C0A90"/>
    <w:rsid w:val="009C2674"/>
    <w:rsid w:val="009C3C1E"/>
    <w:rsid w:val="009C6ACD"/>
    <w:rsid w:val="009D41D1"/>
    <w:rsid w:val="009E2E28"/>
    <w:rsid w:val="009E6D52"/>
    <w:rsid w:val="009F23B2"/>
    <w:rsid w:val="00A50B05"/>
    <w:rsid w:val="00A531BC"/>
    <w:rsid w:val="00A55DFE"/>
    <w:rsid w:val="00A61EA3"/>
    <w:rsid w:val="00A6602E"/>
    <w:rsid w:val="00A67CB6"/>
    <w:rsid w:val="00A73E43"/>
    <w:rsid w:val="00A76496"/>
    <w:rsid w:val="00A86155"/>
    <w:rsid w:val="00A97354"/>
    <w:rsid w:val="00A9769F"/>
    <w:rsid w:val="00A97B55"/>
    <w:rsid w:val="00AB04A4"/>
    <w:rsid w:val="00AD274C"/>
    <w:rsid w:val="00AD3C56"/>
    <w:rsid w:val="00AE6033"/>
    <w:rsid w:val="00AF07D9"/>
    <w:rsid w:val="00AF217D"/>
    <w:rsid w:val="00AF3652"/>
    <w:rsid w:val="00AF5E2D"/>
    <w:rsid w:val="00AF6AAF"/>
    <w:rsid w:val="00B10094"/>
    <w:rsid w:val="00B1267D"/>
    <w:rsid w:val="00B136C7"/>
    <w:rsid w:val="00B13814"/>
    <w:rsid w:val="00B150F3"/>
    <w:rsid w:val="00B20282"/>
    <w:rsid w:val="00B23979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5364"/>
    <w:rsid w:val="00BE2392"/>
    <w:rsid w:val="00BE33D4"/>
    <w:rsid w:val="00BE3F35"/>
    <w:rsid w:val="00BE6922"/>
    <w:rsid w:val="00BF34D2"/>
    <w:rsid w:val="00BF511D"/>
    <w:rsid w:val="00C029EA"/>
    <w:rsid w:val="00C072AE"/>
    <w:rsid w:val="00C27264"/>
    <w:rsid w:val="00C44EDA"/>
    <w:rsid w:val="00C51F84"/>
    <w:rsid w:val="00C60D21"/>
    <w:rsid w:val="00C64265"/>
    <w:rsid w:val="00C67F16"/>
    <w:rsid w:val="00C80EDD"/>
    <w:rsid w:val="00C833F8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6947"/>
    <w:rsid w:val="00CF4EE8"/>
    <w:rsid w:val="00D00D92"/>
    <w:rsid w:val="00D06956"/>
    <w:rsid w:val="00D07187"/>
    <w:rsid w:val="00D24B4D"/>
    <w:rsid w:val="00D303A5"/>
    <w:rsid w:val="00D508E6"/>
    <w:rsid w:val="00D677D9"/>
    <w:rsid w:val="00D720FE"/>
    <w:rsid w:val="00DA501A"/>
    <w:rsid w:val="00DA5895"/>
    <w:rsid w:val="00DB1360"/>
    <w:rsid w:val="00DC19C4"/>
    <w:rsid w:val="00DC2325"/>
    <w:rsid w:val="00DD636F"/>
    <w:rsid w:val="00DE06A8"/>
    <w:rsid w:val="00DE06F3"/>
    <w:rsid w:val="00E0377C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67EB2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F06335"/>
    <w:rsid w:val="00F1518E"/>
    <w:rsid w:val="00F22C0D"/>
    <w:rsid w:val="00F25C78"/>
    <w:rsid w:val="00F27268"/>
    <w:rsid w:val="00F30C68"/>
    <w:rsid w:val="00F31459"/>
    <w:rsid w:val="00F40658"/>
    <w:rsid w:val="00F47395"/>
    <w:rsid w:val="00F502DE"/>
    <w:rsid w:val="00F62C19"/>
    <w:rsid w:val="00F74B36"/>
    <w:rsid w:val="00F9423F"/>
    <w:rsid w:val="00FA00FC"/>
    <w:rsid w:val="00FA4E10"/>
    <w:rsid w:val="00FA7CF8"/>
    <w:rsid w:val="00FB17A2"/>
    <w:rsid w:val="00FB1D4B"/>
    <w:rsid w:val="00FB78B6"/>
    <w:rsid w:val="00FC4CA7"/>
    <w:rsid w:val="00FC68B2"/>
    <w:rsid w:val="00FD4DB5"/>
    <w:rsid w:val="00FE1184"/>
    <w:rsid w:val="00FE757F"/>
    <w:rsid w:val="00FF2CC1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B7BC-7963-4BDA-AA06-9811B302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Гербекова</cp:lastModifiedBy>
  <cp:revision>7</cp:revision>
  <cp:lastPrinted>2014-03-24T08:12:00Z</cp:lastPrinted>
  <dcterms:created xsi:type="dcterms:W3CDTF">2013-11-20T05:54:00Z</dcterms:created>
  <dcterms:modified xsi:type="dcterms:W3CDTF">2014-03-24T08:13:00Z</dcterms:modified>
</cp:coreProperties>
</file>