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2005 г. N 111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И ДОПОЛНЕНИЙ В ПОСТАНОВЛЕНИЕ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КАРАЧАЕВО-ЧЕРКЕССКОЙ РЕСПУБЛИКИ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29.10.2004 N 268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ДОПОЛНИТЕЛЬНЫХ ГАРАНТИЯХ ПО СОЦИАЛЬНОЙ ЗАЩИТЕ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РОДИТЕЛЕЙ"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приведения в соответствие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организации местного самоуправления в Российской Федерации" Правительство Карачаево-Черкесской Республики постановляет: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в постановление Правительства Карачаево-Черкесской Республики от 29.10.2004 N 268 "О дополнительных гарантиях по социальной защите детей-сирот и детей, оставшихся без попечения родителей" следующие изменения и дополнения: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Абзац первый пункта 1 постановления изложить в следующей редакции: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с 1 января 2005 года для детей-сирот и детей, оставшихся без попечения родителей, находящихся в республиканских государственных и муниципальных детских лечебно-профилактических учреждениях, воспитывающихся в республиканских государственных и муниципальных образовательных учреждениях независимо от их типа</w:t>
      </w:r>
      <w:proofErr w:type="gramStart"/>
      <w:r>
        <w:rPr>
          <w:rFonts w:ascii="Calibri" w:hAnsi="Calibri" w:cs="Calibri"/>
        </w:rPr>
        <w:t>:"</w:t>
      </w:r>
      <w:proofErr w:type="gramEnd"/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Пункт 2 постановления после слова "администрации" дополнить словами "республиканских государственных и муниципальных".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Пункт 4 постановления изложить в следующей редакции: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Лицам из числа детей-сирот и детей, оставшихся без попечения родителей, обучающимся во всех типах республиканских государственных и муниципальных образовательных учреждениях начального и среднего профессионального образования выплачивается: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в соответствии с Положением, утвержденным Правительством Карачаево-Черкесской Республики.</w:t>
      </w:r>
      <w:proofErr w:type="gramEnd"/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Ежегодное пособие на приобретение учебной литературы и письменных принадлежностей в размере трех месячных стипендий до окончания ими обучения в срок до 30 дней с начала учебного года, в соответствии с Положением, утвержденным Правительством Карачаево-Черкесской Республики.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Сто процентов заработной платы, начисленной в период производственного обучения и производственной практики</w:t>
      </w:r>
      <w:proofErr w:type="gramStart"/>
      <w:r>
        <w:rPr>
          <w:rFonts w:ascii="Calibri" w:hAnsi="Calibri" w:cs="Calibri"/>
        </w:rPr>
        <w:t>."</w:t>
      </w:r>
      <w:proofErr w:type="gramEnd"/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Абзац первый пункта 5 постановления изложить в следующей редакции: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"5. Выпускники республиканских государственных и муниципальных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 и оборудованием согласно приложению 4, а также единовременным денежным пособием в сумме 500 рублей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абзаце втором пункта 5 слова "учебно-воспитательных учреждений и учебных заведений" заменить словами "республиканских государственных и муниципальных образовательных учреждений".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Дополнить постановление пунктом 6 следующего содержания: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Лица из числа детей-сирот и детей, оставшихся без попечения родителей, при поступлении и в период обучения во всех типах республиканских государственных и муниципальных образовательных учреждениях начального и среднего профессионального образования обеспечиваются полным государственным обеспечением согласно приложению 5".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Дополнить постановление пунктом 7 следующего содержания: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Дети-сироты и дети, оставшиеся без попечения родителей, получившие основное общее и среднее (полное) общее образование, имеют право на бесплатное обучение на курсах по подготовке к поступлению в республиканские государственные и муниципальные образовательные учреждения среднего и высшего профессионального образования за счет средств, выделяемых образовательным учреждением из республиканского бюджета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Дополнить постановление пунктом 8 следующего содержания: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платы за счет средств, выделяемых образовательным учреждением на эти цели из республиканского бюджета".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Дополнить постановление пунктом 9 следующего содержания: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</w:t>
      </w:r>
      <w:proofErr w:type="gramStart"/>
      <w:r>
        <w:rPr>
          <w:rFonts w:ascii="Calibri" w:hAnsi="Calibri" w:cs="Calibri"/>
        </w:rPr>
        <w:t>Дети-сироты и дети, оставшиеся без попечения родителей, обучающиеся в республиканских государственных и муниципальных образовательных учреждениях всех типов и видов, администрацией данных учреждений обеспечиваются бесплатным проездом на городском, пригородном, сельской местности на внутрирайонном транспорте (кроме такси), а также бесплатным проездом в период каникул к месту жительства и обратно к месту учебы за счет средств, выделяемых образовательным учреждениям из республиканского бюджета".</w:t>
      </w:r>
      <w:proofErr w:type="gramEnd"/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Дополнить постановление пунктом 10 следующего содержания: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"10.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социальные вопросы".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Название приложения 4 постановления изложить в следующей редакции: "Перечень одежды, обуви, мягкого инвентаря и оборудования, выдаваемых выпускникам республиканских государственных и муниципальных образовательных учреждений из числа детей-сирот и детей, оставшихся без попечения родителей, за исключением лиц, продолжающих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очной форме в образовательных учреждениях профессионального образования при их трудоустройстве".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Дополнить постановление приложением 5 следующего содержания: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5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29.10.2004 N 268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ОДЕЖДЫ И ОБУВИ, ВЫДАВАЕМЫХ ДЕТЯМ-СИРОТАМ И ДЕТЯМ, ОСТАВШИМСЯ БЕЗ ПОПЕЧЕНИЯ РОДИТЕЛЕЙ, ПРИ ПОСТУПЛЕНИИ И В ПЕРИОД ОБУЧЕНИЯ В РЕСПУБЛИКАНСКИХ ГОСУДАРСТВЕННЫХ И МУНИЦИПАЛЬНЫХ ОБРАЗОВАТЕЛЬНЫХ УЧРЕЖДЕНИЯХ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560"/>
        <w:gridCol w:w="1680"/>
        <w:gridCol w:w="1800"/>
        <w:gridCol w:w="1200"/>
      </w:tblGrid>
      <w:tr w:rsidR="007C557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одежды, обуви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 </w:t>
            </w:r>
          </w:p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 на одного      </w:t>
            </w:r>
          </w:p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воспитанника   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   </w:t>
            </w:r>
          </w:p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носки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юноши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девушки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Обмундирование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зимнее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Пальто демисезонное, куртка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Головной убор:               </w:t>
            </w:r>
          </w:p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зимний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меховая шапка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осенний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трикотажная шапка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Шарф теплый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(варежки)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                       </w:t>
            </w:r>
          </w:p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осенняя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летняя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зимняя утепленная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Сапоги резиновые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Тапочки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Нательное белье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Комбинация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рубашка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комплектов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Бюстгальтер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Колготки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Трико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или платье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праздничные</w:t>
            </w:r>
            <w:proofErr w:type="gramEnd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спортивный            </w:t>
            </w:r>
          </w:p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полушерстяной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Рубашка мужская праздничная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Сарафан или юбка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шерстяные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Брюки шерстяные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Рубашка (блуза) верхняя      </w:t>
            </w:r>
          </w:p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хлопчатобумажная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Платье или костюм            </w:t>
            </w:r>
          </w:p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хлопчатобумажные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Жакет (джемпер) шерстяной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Носовой платок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Носки, гольфы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7C5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Портфель, сумка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576" w:rsidRDefault="007C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</w:tbl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Руководителям учреждений </w:t>
      </w:r>
      <w:proofErr w:type="gramStart"/>
      <w:r>
        <w:rPr>
          <w:rFonts w:ascii="Calibri" w:hAnsi="Calibri" w:cs="Calibri"/>
        </w:rPr>
        <w:t>представляется право</w:t>
      </w:r>
      <w:proofErr w:type="gramEnd"/>
      <w:r>
        <w:rPr>
          <w:rFonts w:ascii="Calibri" w:hAnsi="Calibri" w:cs="Calibri"/>
        </w:rPr>
        <w:t xml:space="preserve"> вносить отдельные изменения в данный перечень в пределах его стоимости. По желанию воспитанников вместо одежды и обуви разрешается выдавать наличные деньги на самостоятельное приобретение".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А.Х.КАРДАНОВ</w:t>
      </w:r>
    </w:p>
    <w:p w:rsidR="007C5576" w:rsidRDefault="007C5576" w:rsidP="007C55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C7C" w:rsidRDefault="00EC5C7C">
      <w:bookmarkStart w:id="0" w:name="_GoBack"/>
      <w:bookmarkEnd w:id="0"/>
    </w:p>
    <w:sectPr w:rsidR="00EC5C7C" w:rsidSect="00661119">
      <w:pgSz w:w="16838" w:h="11905"/>
      <w:pgMar w:top="850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6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C5576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EE136D4B0C98E45DF5DEFE58DF30993D42A7FE2A63A567A4C6369ABC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2014-03-24T08:30:00Z</dcterms:created>
  <dcterms:modified xsi:type="dcterms:W3CDTF">2014-03-24T08:35:00Z</dcterms:modified>
</cp:coreProperties>
</file>