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A5" w:rsidRPr="003E51A5" w:rsidRDefault="003E51A5" w:rsidP="003E51A5">
      <w:pPr>
        <w:pBdr>
          <w:bottom w:val="single" w:sz="18" w:space="4" w:color="47D048"/>
        </w:pBdr>
        <w:spacing w:before="150" w:after="150" w:line="270" w:lineRule="atLeast"/>
        <w:ind w:left="150" w:right="150"/>
        <w:outlineLvl w:val="0"/>
        <w:rPr>
          <w:rFonts w:ascii="Arial" w:eastAsia="Times New Roman" w:hAnsi="Arial" w:cs="Arial"/>
          <w:b/>
          <w:bCs/>
          <w:color w:val="00599C"/>
          <w:kern w:val="36"/>
          <w:sz w:val="24"/>
          <w:szCs w:val="24"/>
          <w:lang w:eastAsia="ru-RU"/>
        </w:rPr>
      </w:pPr>
      <w:bookmarkStart w:id="0" w:name="_GoBack"/>
      <w:bookmarkEnd w:id="0"/>
      <w:r w:rsidRPr="003E51A5">
        <w:rPr>
          <w:rFonts w:ascii="Arial" w:eastAsia="Times New Roman" w:hAnsi="Arial" w:cs="Arial"/>
          <w:b/>
          <w:bCs/>
          <w:color w:val="00599C"/>
          <w:kern w:val="36"/>
          <w:sz w:val="24"/>
          <w:szCs w:val="24"/>
          <w:lang w:eastAsia="ru-RU"/>
        </w:rPr>
        <w:t>ШКОЛА ПРИЕМНЫХ РОДИТЕЛЕЙ</w:t>
      </w:r>
    </w:p>
    <w:p w:rsidR="003E51A5" w:rsidRPr="003E51A5" w:rsidRDefault="003E51A5" w:rsidP="003E51A5">
      <w:pPr>
        <w:spacing w:after="120" w:line="270" w:lineRule="atLeast"/>
        <w:jc w:val="center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Arial" w:eastAsia="Times New Roman" w:hAnsi="Arial" w:cs="Arial"/>
          <w:b/>
          <w:bCs/>
          <w:color w:val="00599C"/>
          <w:sz w:val="24"/>
          <w:szCs w:val="24"/>
          <w:lang w:eastAsia="ru-RU"/>
        </w:rPr>
        <w:t>Каждый ребёнок должен воспитываться в семье!</w:t>
      </w:r>
    </w:p>
    <w:p w:rsidR="003E51A5" w:rsidRPr="003E51A5" w:rsidRDefault="003E51A5" w:rsidP="003E51A5">
      <w:pPr>
        <w:spacing w:after="120" w:line="270" w:lineRule="atLeast"/>
        <w:jc w:val="center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  <w:t> </w:t>
      </w:r>
    </w:p>
    <w:p w:rsidR="003E51A5" w:rsidRPr="003E51A5" w:rsidRDefault="003E51A5" w:rsidP="003E51A5">
      <w:pPr>
        <w:spacing w:after="120" w:line="270" w:lineRule="atLeast"/>
        <w:jc w:val="center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Arial" w:eastAsia="Times New Roman" w:hAnsi="Arial" w:cs="Arial"/>
          <w:color w:val="00599C"/>
          <w:sz w:val="24"/>
          <w:szCs w:val="24"/>
          <w:lang w:eastAsia="ru-RU"/>
        </w:rPr>
        <w:t>Если Вы хотите стать приемным родителем, опекуном, попечителем, усыновить ребенка, или уже сделал</w:t>
      </w:r>
      <w:r w:rsidR="00A66E02">
        <w:rPr>
          <w:rFonts w:ascii="Arial" w:eastAsia="Times New Roman" w:hAnsi="Arial" w:cs="Arial"/>
          <w:color w:val="00599C"/>
          <w:sz w:val="24"/>
          <w:szCs w:val="24"/>
          <w:lang w:eastAsia="ru-RU"/>
        </w:rPr>
        <w:t>и это, то именно для Вас работае</w:t>
      </w:r>
      <w:r w:rsidRPr="003E51A5">
        <w:rPr>
          <w:rFonts w:ascii="Arial" w:eastAsia="Times New Roman" w:hAnsi="Arial" w:cs="Arial"/>
          <w:color w:val="00599C"/>
          <w:sz w:val="24"/>
          <w:szCs w:val="24"/>
          <w:lang w:eastAsia="ru-RU"/>
        </w:rPr>
        <w:t>т</w:t>
      </w:r>
    </w:p>
    <w:p w:rsidR="003E51A5" w:rsidRPr="003E51A5" w:rsidRDefault="00A66E02" w:rsidP="003E51A5">
      <w:pPr>
        <w:spacing w:after="120" w:line="270" w:lineRule="atLeast"/>
        <w:jc w:val="center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599C"/>
          <w:sz w:val="24"/>
          <w:szCs w:val="24"/>
          <w:lang w:eastAsia="ru-RU"/>
        </w:rPr>
        <w:t> школа</w:t>
      </w:r>
      <w:r w:rsidR="003E51A5" w:rsidRPr="003E51A5">
        <w:rPr>
          <w:rFonts w:ascii="Arial" w:eastAsia="Times New Roman" w:hAnsi="Arial" w:cs="Arial"/>
          <w:color w:val="00599C"/>
          <w:sz w:val="24"/>
          <w:szCs w:val="24"/>
          <w:lang w:eastAsia="ru-RU"/>
        </w:rPr>
        <w:t xml:space="preserve"> приемных родителей.</w:t>
      </w:r>
    </w:p>
    <w:p w:rsidR="003E51A5" w:rsidRPr="003E51A5" w:rsidRDefault="003E51A5" w:rsidP="003E51A5">
      <w:pPr>
        <w:spacing w:after="120" w:line="270" w:lineRule="atLeast"/>
        <w:jc w:val="center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Arial" w:eastAsia="Times New Roman" w:hAnsi="Arial" w:cs="Arial"/>
          <w:color w:val="00599C"/>
          <w:sz w:val="24"/>
          <w:szCs w:val="24"/>
          <w:lang w:eastAsia="ru-RU"/>
        </w:rPr>
        <w:t> В школе проводится подготовка кандидатов в приемные родители, опекуны и усыновители, сопровождение приемных семей по вопросам воспитания и развития детей, взятых на воспитание.</w:t>
      </w:r>
    </w:p>
    <w:p w:rsidR="003E51A5" w:rsidRPr="003E51A5" w:rsidRDefault="003E51A5" w:rsidP="003E51A5">
      <w:pPr>
        <w:spacing w:after="120" w:line="270" w:lineRule="atLeast"/>
        <w:jc w:val="both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Arial" w:eastAsia="Times New Roman" w:hAnsi="Arial" w:cs="Arial"/>
          <w:color w:val="00599C"/>
          <w:sz w:val="24"/>
          <w:szCs w:val="24"/>
          <w:lang w:eastAsia="ru-RU"/>
        </w:rPr>
        <w:t>Специалисты Школы помогут Вам найти ответы на вопросы:</w:t>
      </w:r>
    </w:p>
    <w:p w:rsidR="003E51A5" w:rsidRPr="003E51A5" w:rsidRDefault="003E51A5" w:rsidP="003E51A5">
      <w:pPr>
        <w:numPr>
          <w:ilvl w:val="1"/>
          <w:numId w:val="1"/>
        </w:numPr>
        <w:spacing w:after="0" w:line="270" w:lineRule="atLeast"/>
        <w:ind w:left="800"/>
        <w:jc w:val="both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Arial" w:eastAsia="Times New Roman" w:hAnsi="Arial" w:cs="Arial"/>
          <w:color w:val="00599C"/>
          <w:sz w:val="18"/>
          <w:szCs w:val="18"/>
          <w:lang w:eastAsia="ru-RU"/>
        </w:rPr>
        <w:t>какая из форм жизнеустройства семьи наиболее приемлема для Вас;</w:t>
      </w:r>
    </w:p>
    <w:p w:rsidR="003E51A5" w:rsidRPr="003E51A5" w:rsidRDefault="003E51A5" w:rsidP="003E51A5">
      <w:pPr>
        <w:numPr>
          <w:ilvl w:val="1"/>
          <w:numId w:val="1"/>
        </w:numPr>
        <w:spacing w:after="0" w:line="270" w:lineRule="atLeast"/>
        <w:ind w:left="800"/>
        <w:jc w:val="both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  <w:t>как подготовить необходимые документы;</w:t>
      </w:r>
    </w:p>
    <w:p w:rsidR="003E51A5" w:rsidRPr="003E51A5" w:rsidRDefault="003E51A5" w:rsidP="003E51A5">
      <w:pPr>
        <w:numPr>
          <w:ilvl w:val="1"/>
          <w:numId w:val="1"/>
        </w:numPr>
        <w:spacing w:after="0" w:line="270" w:lineRule="atLeast"/>
        <w:ind w:left="800"/>
        <w:jc w:val="both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  <w:t>как относиться к тайне усыновления: скрывать или гордиться;</w:t>
      </w:r>
    </w:p>
    <w:p w:rsidR="003E51A5" w:rsidRPr="003E51A5" w:rsidRDefault="003E51A5" w:rsidP="003E51A5">
      <w:pPr>
        <w:numPr>
          <w:ilvl w:val="1"/>
          <w:numId w:val="1"/>
        </w:numPr>
        <w:spacing w:after="0" w:line="270" w:lineRule="atLeast"/>
        <w:ind w:left="800"/>
        <w:jc w:val="both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  <w:t>как помочь ребенку адаптироваться;</w:t>
      </w:r>
    </w:p>
    <w:p w:rsidR="003E51A5" w:rsidRPr="003E51A5" w:rsidRDefault="003E51A5" w:rsidP="003E51A5">
      <w:pPr>
        <w:numPr>
          <w:ilvl w:val="1"/>
          <w:numId w:val="1"/>
        </w:numPr>
        <w:spacing w:after="0" w:line="270" w:lineRule="atLeast"/>
        <w:ind w:left="800"/>
        <w:jc w:val="both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  <w:t>как помочь семье принять ребенка;</w:t>
      </w:r>
    </w:p>
    <w:p w:rsidR="003E51A5" w:rsidRPr="003E51A5" w:rsidRDefault="003E51A5" w:rsidP="003E51A5">
      <w:pPr>
        <w:numPr>
          <w:ilvl w:val="1"/>
          <w:numId w:val="1"/>
        </w:numPr>
        <w:spacing w:after="0" w:line="270" w:lineRule="atLeast"/>
        <w:ind w:left="800"/>
        <w:jc w:val="both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  <w:t>что делать, когда поведение ребенка непонятно;</w:t>
      </w:r>
    </w:p>
    <w:p w:rsidR="003E51A5" w:rsidRPr="003E51A5" w:rsidRDefault="003E51A5" w:rsidP="003E51A5">
      <w:pPr>
        <w:numPr>
          <w:ilvl w:val="1"/>
          <w:numId w:val="1"/>
        </w:numPr>
        <w:spacing w:after="0" w:line="270" w:lineRule="atLeast"/>
        <w:ind w:left="800"/>
        <w:jc w:val="both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  <w:t>как влияют генетические и социальные факторы на развитие ребенка;</w:t>
      </w:r>
    </w:p>
    <w:p w:rsidR="003E51A5" w:rsidRPr="003E51A5" w:rsidRDefault="003E51A5" w:rsidP="003E51A5">
      <w:pPr>
        <w:numPr>
          <w:ilvl w:val="1"/>
          <w:numId w:val="1"/>
        </w:numPr>
        <w:spacing w:after="0" w:line="270" w:lineRule="atLeast"/>
        <w:ind w:left="800"/>
        <w:jc w:val="both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  <w:t>как справляться с родительскими тревогами;</w:t>
      </w:r>
    </w:p>
    <w:p w:rsidR="003E51A5" w:rsidRPr="007B1EDB" w:rsidRDefault="003E51A5" w:rsidP="003E51A5">
      <w:pPr>
        <w:numPr>
          <w:ilvl w:val="1"/>
          <w:numId w:val="1"/>
        </w:numPr>
        <w:spacing w:after="120" w:line="270" w:lineRule="atLeast"/>
        <w:ind w:left="800"/>
        <w:jc w:val="both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7B1EDB"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  <w:t>многое другое. </w:t>
      </w:r>
    </w:p>
    <w:tbl>
      <w:tblPr>
        <w:tblW w:w="1443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69"/>
        <w:gridCol w:w="4864"/>
        <w:gridCol w:w="5550"/>
        <w:gridCol w:w="954"/>
      </w:tblGrid>
      <w:tr w:rsidR="005C5886" w:rsidRPr="003E51A5" w:rsidTr="005C5886"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5886" w:rsidRPr="003E51A5" w:rsidRDefault="005C5886" w:rsidP="003E51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143000"/>
                  <wp:effectExtent l="0" t="0" r="0" b="0"/>
                  <wp:docPr id="2" name="Рисунок 1" descr="logo_ostrovok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ostrovok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599C"/>
                <w:sz w:val="36"/>
                <w:szCs w:val="36"/>
                <w:lang w:eastAsia="ru-RU"/>
              </w:rPr>
              <w:t>Центр</w:t>
            </w:r>
            <w:r>
              <w:rPr>
                <w:rFonts w:ascii="Arial" w:eastAsia="Times New Roman" w:hAnsi="Arial" w:cs="Arial"/>
                <w:b/>
                <w:bCs/>
                <w:color w:val="00599C"/>
                <w:sz w:val="36"/>
                <w:szCs w:val="36"/>
                <w:lang w:val="en-US" w:eastAsia="ru-RU"/>
              </w:rPr>
              <w:t xml:space="preserve"> </w:t>
            </w:r>
            <w:r w:rsidRPr="003E51A5">
              <w:rPr>
                <w:rFonts w:ascii="Arial" w:eastAsia="Times New Roman" w:hAnsi="Arial" w:cs="Arial"/>
                <w:b/>
                <w:bCs/>
                <w:color w:val="00599C"/>
                <w:sz w:val="36"/>
                <w:szCs w:val="36"/>
                <w:lang w:eastAsia="ru-RU"/>
              </w:rPr>
              <w:t>родительской подготовки</w:t>
            </w:r>
            <w:r w:rsidRPr="003E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5886" w:rsidRPr="003E51A5" w:rsidRDefault="005C5886" w:rsidP="00A66E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Школа для приёмных (замещающих) родителей на базе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Республиканского государственного учреждения «Карачаево-Черкесский республиканский институт повышения квалификации работников образования»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C5886" w:rsidRDefault="005C5886" w:rsidP="003E5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КЧР, г. Черкесск, ул. Фабричная, 139</w:t>
            </w:r>
          </w:p>
          <w:p w:rsidR="005C5886" w:rsidRPr="005C5886" w:rsidRDefault="005C5886" w:rsidP="003E5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Тел.:</w:t>
            </w:r>
            <w:r w:rsidRPr="005C5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8(8782)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20-62-76,</w:t>
            </w:r>
          </w:p>
          <w:p w:rsidR="005C5886" w:rsidRDefault="005C5886" w:rsidP="003E5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20-63-24</w:t>
            </w:r>
          </w:p>
          <w:p w:rsidR="005C5886" w:rsidRPr="005C5886" w:rsidRDefault="005C5886" w:rsidP="003E5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kaf</w:t>
            </w:r>
            <w:proofErr w:type="spellEnd"/>
            <w:r w:rsidRPr="005C5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psp</w:t>
            </w:r>
            <w:proofErr w:type="spellEnd"/>
            <w:r w:rsidRPr="005C5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mail</w:t>
            </w:r>
            <w:r w:rsidRPr="005C5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C5886" w:rsidRPr="005C5886" w:rsidRDefault="005C5886" w:rsidP="003E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kchripkro</w:t>
            </w:r>
            <w:proofErr w:type="spellEnd"/>
            <w:r w:rsidRPr="005C5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mail</w:t>
            </w:r>
            <w:r w:rsidRPr="005C5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54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5C5886" w:rsidRPr="005C5886" w:rsidRDefault="005C5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86" w:rsidRPr="005C5886" w:rsidRDefault="005C5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86" w:rsidRPr="005C5886" w:rsidRDefault="005C5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86" w:rsidRPr="005C5886" w:rsidRDefault="005C5886" w:rsidP="005C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1A5" w:rsidRPr="003E51A5" w:rsidRDefault="003E51A5" w:rsidP="003E51A5">
      <w:pPr>
        <w:spacing w:after="120" w:line="270" w:lineRule="atLeast"/>
        <w:jc w:val="center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</w:p>
    <w:p w:rsidR="003E51A5" w:rsidRPr="003E51A5" w:rsidRDefault="003E51A5" w:rsidP="00130C94">
      <w:pPr>
        <w:spacing w:after="120" w:line="270" w:lineRule="atLeast"/>
        <w:jc w:val="both"/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</w:pPr>
      <w:r w:rsidRPr="003E51A5">
        <w:rPr>
          <w:rFonts w:ascii="Verdana" w:eastAsia="Times New Roman" w:hAnsi="Verdana" w:cs="Times New Roman"/>
          <w:color w:val="00599C"/>
          <w:sz w:val="18"/>
          <w:szCs w:val="18"/>
          <w:lang w:eastAsia="ru-RU"/>
        </w:rPr>
        <w:t>  </w:t>
      </w:r>
    </w:p>
    <w:p w:rsidR="00621BB3" w:rsidRDefault="00621BB3"/>
    <w:sectPr w:rsidR="00621BB3" w:rsidSect="00130C9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3CC"/>
    <w:multiLevelType w:val="multilevel"/>
    <w:tmpl w:val="201C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A5"/>
    <w:rsid w:val="000549F0"/>
    <w:rsid w:val="00130C94"/>
    <w:rsid w:val="003A4028"/>
    <w:rsid w:val="003E51A5"/>
    <w:rsid w:val="005639F6"/>
    <w:rsid w:val="005C5886"/>
    <w:rsid w:val="00621BB3"/>
    <w:rsid w:val="00707207"/>
    <w:rsid w:val="007B1EDB"/>
    <w:rsid w:val="00A66E02"/>
    <w:rsid w:val="00CF112F"/>
    <w:rsid w:val="00FA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26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Коджакова</cp:lastModifiedBy>
  <cp:revision>3</cp:revision>
  <cp:lastPrinted>2014-03-25T05:05:00Z</cp:lastPrinted>
  <dcterms:created xsi:type="dcterms:W3CDTF">2015-04-13T07:57:00Z</dcterms:created>
  <dcterms:modified xsi:type="dcterms:W3CDTF">2015-04-13T11:01:00Z</dcterms:modified>
</cp:coreProperties>
</file>