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8B" w:rsidRDefault="00D94B8B" w:rsidP="00D94B8B">
      <w:pPr>
        <w:tabs>
          <w:tab w:val="left" w:pos="8160"/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D94B8B" w:rsidRDefault="00D94B8B" w:rsidP="00D94B8B">
      <w:pPr>
        <w:tabs>
          <w:tab w:val="left" w:pos="8160"/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B8B" w:rsidRPr="00765F0D" w:rsidRDefault="00D94B8B" w:rsidP="00D94B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5F0D">
        <w:rPr>
          <w:rFonts w:ascii="Times New Roman" w:hAnsi="Times New Roman"/>
          <w:sz w:val="28"/>
          <w:szCs w:val="28"/>
        </w:rPr>
        <w:t>РОССИЙСКАЯ ФЕДЕРАЦИЯ</w:t>
      </w:r>
    </w:p>
    <w:p w:rsidR="00D94B8B" w:rsidRPr="00765F0D" w:rsidRDefault="00D94B8B" w:rsidP="00D94B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5F0D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D94B8B" w:rsidRPr="00765F0D" w:rsidRDefault="00D94B8B" w:rsidP="00D94B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5F0D">
        <w:rPr>
          <w:rFonts w:ascii="Times New Roman" w:hAnsi="Times New Roman"/>
          <w:b/>
          <w:sz w:val="28"/>
          <w:szCs w:val="28"/>
        </w:rPr>
        <w:t>ПОСТАНОВЛЕНИЕ</w:t>
      </w:r>
    </w:p>
    <w:p w:rsidR="00D94B8B" w:rsidRPr="00765F0D" w:rsidRDefault="00D94B8B" w:rsidP="00D94B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2014</w:t>
      </w:r>
      <w:r w:rsidRPr="00765F0D">
        <w:rPr>
          <w:rFonts w:ascii="Times New Roman" w:hAnsi="Times New Roman"/>
          <w:sz w:val="28"/>
          <w:szCs w:val="28"/>
        </w:rPr>
        <w:t xml:space="preserve">  </w:t>
      </w:r>
      <w:r w:rsidRPr="00765F0D">
        <w:rPr>
          <w:rFonts w:ascii="Times New Roman" w:hAnsi="Times New Roman"/>
          <w:sz w:val="28"/>
          <w:szCs w:val="28"/>
        </w:rPr>
        <w:tab/>
        <w:t xml:space="preserve">                             г. Черкесск</w:t>
      </w:r>
      <w:r w:rsidRPr="00765F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65F0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65F0D">
        <w:rPr>
          <w:rFonts w:ascii="Times New Roman" w:hAnsi="Times New Roman"/>
          <w:sz w:val="28"/>
          <w:szCs w:val="28"/>
        </w:rPr>
        <w:t xml:space="preserve"> №___</w:t>
      </w:r>
    </w:p>
    <w:p w:rsid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Pr="00D94B8B" w:rsidRDefault="00D94B8B" w:rsidP="00D94B8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4B8B">
        <w:rPr>
          <w:rFonts w:ascii="Times New Roman" w:hAnsi="Times New Roman" w:cs="Times New Roman"/>
        </w:rPr>
        <w:t xml:space="preserve">         </w:t>
      </w:r>
      <w:r w:rsidRPr="00D94B8B">
        <w:rPr>
          <w:rFonts w:ascii="Times New Roman" w:hAnsi="Times New Roman" w:cs="Times New Roman"/>
          <w:sz w:val="28"/>
          <w:szCs w:val="28"/>
        </w:rPr>
        <w:t xml:space="preserve">О проекте Закона Карачаево-Черкесской Республики </w:t>
      </w:r>
      <w:r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</w:t>
      </w:r>
    </w:p>
    <w:p w:rsidR="00D94B8B" w:rsidRPr="00D94B8B" w:rsidRDefault="00D94B8B" w:rsidP="00D94B8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94B8B" w:rsidRPr="00D94B8B" w:rsidRDefault="00D94B8B" w:rsidP="00D94B8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         Рассмотрев проект Закона Карачаево-Черкесской Республики </w:t>
      </w:r>
      <w:r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</w:t>
      </w:r>
      <w:r w:rsidR="007D1D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Правительство </w:t>
      </w:r>
      <w:proofErr w:type="gramStart"/>
      <w:r w:rsidR="007D1D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Карачаево-Черкеской</w:t>
      </w:r>
      <w:proofErr w:type="gramEnd"/>
      <w:r w:rsidR="007D1D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Республики </w:t>
      </w:r>
    </w:p>
    <w:p w:rsidR="00D94B8B" w:rsidRPr="00D94B8B" w:rsidRDefault="00D94B8B" w:rsidP="00D94B8B">
      <w:pPr>
        <w:pStyle w:val="a4"/>
        <w:jc w:val="both"/>
        <w:rPr>
          <w:sz w:val="28"/>
          <w:szCs w:val="28"/>
        </w:rPr>
      </w:pPr>
      <w:r w:rsidRPr="00D94B8B">
        <w:rPr>
          <w:sz w:val="28"/>
          <w:szCs w:val="28"/>
        </w:rPr>
        <w:t>ПОСТАНОВЛЯЕТ:</w:t>
      </w:r>
    </w:p>
    <w:p w:rsidR="00D94B8B" w:rsidRDefault="00D94B8B" w:rsidP="00D94B8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D94B8B">
        <w:rPr>
          <w:rFonts w:ascii="Times New Roman" w:hAnsi="Times New Roman" w:cs="Times New Roman"/>
          <w:sz w:val="28"/>
          <w:szCs w:val="28"/>
        </w:rPr>
        <w:t xml:space="preserve">Одобрить проект Закона Карачаево-Черкесской Республики </w:t>
      </w:r>
      <w:r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</w:t>
      </w:r>
    </w:p>
    <w:p w:rsidR="00D94B8B" w:rsidRPr="00D94B8B" w:rsidRDefault="00D94B8B" w:rsidP="00D94B8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2.Внести данный законопроект на рассмотрение  очередной сессии Народного Собрания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Парламента) Карачаево-Черкеской Республики</w:t>
      </w:r>
    </w:p>
    <w:p w:rsidR="00D94B8B" w:rsidRDefault="00181798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P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  <w:r w:rsidRPr="00D94B8B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D94B8B" w:rsidRP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  <w:r w:rsidRPr="00D94B8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</w:t>
      </w:r>
      <w:proofErr w:type="spellStart"/>
      <w:r w:rsidRPr="00D94B8B">
        <w:rPr>
          <w:rFonts w:ascii="Times New Roman" w:hAnsi="Times New Roman"/>
          <w:sz w:val="28"/>
          <w:szCs w:val="28"/>
        </w:rPr>
        <w:t>М.Я.Карданов</w:t>
      </w:r>
      <w:proofErr w:type="spellEnd"/>
    </w:p>
    <w:p w:rsidR="00D94B8B" w:rsidRP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Э.Б. </w:t>
      </w:r>
      <w:proofErr w:type="spellStart"/>
      <w:r w:rsidRPr="00D94B8B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D94B8B" w:rsidRP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proofErr w:type="spellStart"/>
      <w:r w:rsidRPr="00D94B8B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D94B8B" w:rsidRPr="00D94B8B" w:rsidRDefault="00D94B8B" w:rsidP="00D94B8B">
      <w:pPr>
        <w:pStyle w:val="ConsPlusTitle"/>
        <w:jc w:val="both"/>
        <w:outlineLvl w:val="0"/>
        <w:rPr>
          <w:b w:val="0"/>
        </w:rPr>
      </w:pPr>
      <w:r w:rsidRPr="00D94B8B">
        <w:rPr>
          <w:b w:val="0"/>
        </w:rPr>
        <w:t xml:space="preserve"> </w:t>
      </w:r>
    </w:p>
    <w:p w:rsid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2DCB" w:rsidRDefault="00682DC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D94B8B" w:rsidRPr="00D94B8B" w:rsidRDefault="00D94B8B" w:rsidP="00D94B8B">
      <w:pPr>
        <w:tabs>
          <w:tab w:val="righ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D94B8B" w:rsidRPr="00D94B8B" w:rsidRDefault="00D94B8B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Ф.Я. </w:t>
      </w:r>
      <w:proofErr w:type="spellStart"/>
      <w:r w:rsidRPr="00D94B8B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94B8B" w:rsidRPr="00D94B8B" w:rsidRDefault="00D94B8B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94B8B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D94B8B" w:rsidRPr="00D94B8B" w:rsidRDefault="00D94B8B" w:rsidP="00D94B8B">
      <w:pPr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D94B8B" w:rsidRDefault="00D94B8B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</w:t>
      </w:r>
      <w:r w:rsidR="001E7146">
        <w:rPr>
          <w:rFonts w:ascii="Times New Roman" w:hAnsi="Times New Roman" w:cs="Times New Roman"/>
          <w:sz w:val="28"/>
          <w:szCs w:val="28"/>
        </w:rPr>
        <w:t xml:space="preserve">      </w:t>
      </w:r>
      <w:r w:rsidRPr="00D94B8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D94B8B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1E7146" w:rsidRDefault="001E7146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7146" w:rsidRDefault="001E7146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1E7146" w:rsidRPr="00D94B8B" w:rsidRDefault="001E7146" w:rsidP="00D94B8B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Р.Х.Эльканову</w:t>
      </w:r>
      <w:proofErr w:type="spellEnd"/>
    </w:p>
    <w:p w:rsidR="00D94B8B" w:rsidRPr="00D94B8B" w:rsidRDefault="00D94B8B" w:rsidP="00D94B8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tabs>
          <w:tab w:val="right" w:pos="100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tabs>
          <w:tab w:val="right" w:pos="100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>Проект подготовлен Министерством  образования и науки Карачаево-Черкесской Республики</w:t>
      </w:r>
      <w:r w:rsidRPr="00D94B8B">
        <w:rPr>
          <w:rFonts w:ascii="Times New Roman" w:hAnsi="Times New Roman" w:cs="Times New Roman"/>
          <w:sz w:val="28"/>
          <w:szCs w:val="28"/>
        </w:rPr>
        <w:tab/>
      </w:r>
    </w:p>
    <w:p w:rsidR="00D94B8B" w:rsidRPr="00D94B8B" w:rsidRDefault="00D94B8B" w:rsidP="00D94B8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</w:p>
    <w:p w:rsidR="00D94B8B" w:rsidRPr="00D94B8B" w:rsidRDefault="00D94B8B" w:rsidP="00D94B8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94B8B">
        <w:rPr>
          <w:rFonts w:ascii="Times New Roman" w:hAnsi="Times New Roman"/>
          <w:sz w:val="28"/>
          <w:szCs w:val="28"/>
        </w:rPr>
        <w:t>И.о</w:t>
      </w:r>
      <w:proofErr w:type="gramStart"/>
      <w:r w:rsidRPr="00D94B8B">
        <w:rPr>
          <w:rFonts w:ascii="Times New Roman" w:hAnsi="Times New Roman"/>
          <w:sz w:val="28"/>
          <w:szCs w:val="28"/>
        </w:rPr>
        <w:t>.М</w:t>
      </w:r>
      <w:proofErr w:type="gramEnd"/>
      <w:r w:rsidRPr="00D94B8B">
        <w:rPr>
          <w:rFonts w:ascii="Times New Roman" w:hAnsi="Times New Roman"/>
          <w:sz w:val="28"/>
          <w:szCs w:val="28"/>
        </w:rPr>
        <w:t>инистра</w:t>
      </w:r>
      <w:proofErr w:type="spellEnd"/>
      <w:r w:rsidRPr="00D94B8B">
        <w:rPr>
          <w:rFonts w:ascii="Times New Roman" w:hAnsi="Times New Roman"/>
          <w:sz w:val="28"/>
          <w:szCs w:val="28"/>
        </w:rPr>
        <w:t xml:space="preserve"> образования и науки                                                                                                Карачаево-Черкесской Республики                                          </w:t>
      </w:r>
      <w:r w:rsidR="008D3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E0C">
        <w:rPr>
          <w:rFonts w:ascii="Times New Roman" w:hAnsi="Times New Roman"/>
          <w:sz w:val="28"/>
          <w:szCs w:val="28"/>
        </w:rPr>
        <w:t>М.М.Мамбетов</w:t>
      </w:r>
      <w:proofErr w:type="spellEnd"/>
    </w:p>
    <w:p w:rsidR="00D94B8B" w:rsidRPr="00D94B8B" w:rsidRDefault="00D94B8B" w:rsidP="00D94B8B">
      <w:pPr>
        <w:tabs>
          <w:tab w:val="right" w:pos="91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ab/>
      </w:r>
      <w:r w:rsidRPr="00D94B8B">
        <w:rPr>
          <w:rFonts w:ascii="Times New Roman" w:hAnsi="Times New Roman" w:cs="Times New Roman"/>
          <w:sz w:val="28"/>
          <w:szCs w:val="28"/>
        </w:rPr>
        <w:tab/>
      </w:r>
      <w:r w:rsidRPr="00D94B8B">
        <w:rPr>
          <w:rFonts w:ascii="Times New Roman" w:hAnsi="Times New Roman" w:cs="Times New Roman"/>
          <w:sz w:val="28"/>
          <w:szCs w:val="28"/>
        </w:rPr>
        <w:tab/>
      </w:r>
    </w:p>
    <w:p w:rsidR="00D94B8B" w:rsidRPr="00D94B8B" w:rsidRDefault="00D94B8B" w:rsidP="00D94B8B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52EFB" w:rsidRDefault="00E52EFB" w:rsidP="00D94B8B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D94B8B" w:rsidRPr="00E52EFB" w:rsidRDefault="00D94B8B" w:rsidP="00D94B8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52EFB">
        <w:rPr>
          <w:rFonts w:ascii="Times New Roman" w:hAnsi="Times New Roman" w:cs="Times New Roman"/>
          <w:sz w:val="18"/>
          <w:szCs w:val="18"/>
        </w:rPr>
        <w:t xml:space="preserve">Исп.  </w:t>
      </w:r>
      <w:proofErr w:type="spellStart"/>
      <w:r w:rsidRPr="00E52EFB">
        <w:rPr>
          <w:rFonts w:ascii="Times New Roman" w:hAnsi="Times New Roman" w:cs="Times New Roman"/>
          <w:sz w:val="18"/>
          <w:szCs w:val="18"/>
        </w:rPr>
        <w:t>Гербекова</w:t>
      </w:r>
      <w:proofErr w:type="spellEnd"/>
      <w:r w:rsidRPr="00E52EFB">
        <w:rPr>
          <w:rFonts w:ascii="Times New Roman" w:hAnsi="Times New Roman" w:cs="Times New Roman"/>
          <w:sz w:val="18"/>
          <w:szCs w:val="18"/>
        </w:rPr>
        <w:t xml:space="preserve"> Г.М.</w:t>
      </w:r>
    </w:p>
    <w:p w:rsidR="00D94B8B" w:rsidRPr="00E52EFB" w:rsidRDefault="00D94B8B" w:rsidP="00D94B8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52EFB">
        <w:rPr>
          <w:rFonts w:ascii="Times New Roman" w:hAnsi="Times New Roman" w:cs="Times New Roman"/>
          <w:sz w:val="18"/>
          <w:szCs w:val="18"/>
        </w:rPr>
        <w:t>Тел.: 25-25-54</w:t>
      </w:r>
      <w:bookmarkStart w:id="0" w:name="sub_2000"/>
      <w:bookmarkEnd w:id="0"/>
    </w:p>
    <w:p w:rsidR="00D94B8B" w:rsidRP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</w:p>
    <w:p w:rsidR="00D94B8B" w:rsidRP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  <w:r w:rsidRPr="00D94B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E52EFB" w:rsidRDefault="00D94B8B" w:rsidP="00D9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52EFB" w:rsidRDefault="00E52EFB" w:rsidP="00D94B8B">
      <w:pPr>
        <w:rPr>
          <w:rFonts w:ascii="Times New Roman" w:hAnsi="Times New Roman" w:cs="Times New Roman"/>
          <w:sz w:val="28"/>
          <w:szCs w:val="28"/>
        </w:rPr>
      </w:pPr>
    </w:p>
    <w:p w:rsidR="00D94B8B" w:rsidRDefault="00D94B8B" w:rsidP="00D9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7F9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94B8B" w:rsidRPr="007E7F95" w:rsidRDefault="00D94B8B" w:rsidP="00D94B8B">
      <w:pPr>
        <w:rPr>
          <w:rFonts w:ascii="Times New Roman" w:hAnsi="Times New Roman" w:cs="Times New Roman"/>
          <w:sz w:val="28"/>
          <w:szCs w:val="28"/>
        </w:rPr>
      </w:pPr>
    </w:p>
    <w:p w:rsidR="00E52EFB" w:rsidRPr="00D94B8B" w:rsidRDefault="00D94B8B" w:rsidP="00E52EFB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52EFB">
        <w:rPr>
          <w:rFonts w:ascii="Times New Roman" w:hAnsi="Times New Roman" w:cs="Times New Roman"/>
          <w:sz w:val="28"/>
          <w:szCs w:val="28"/>
        </w:rPr>
        <w:t xml:space="preserve"> к проекту постановления Правительства</w:t>
      </w:r>
      <w:r w:rsidR="001D0D93">
        <w:rPr>
          <w:rFonts w:ascii="Times New Roman" w:hAnsi="Times New Roman" w:cs="Times New Roman"/>
          <w:sz w:val="28"/>
          <w:szCs w:val="28"/>
        </w:rPr>
        <w:t xml:space="preserve"> </w:t>
      </w:r>
      <w:r w:rsidR="00542020"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Карачаево-Черкесской Республики </w:t>
      </w:r>
      <w:r w:rsidR="00542020">
        <w:rPr>
          <w:rFonts w:ascii="Times New Roman" w:hAnsi="Times New Roman" w:cs="Times New Roman"/>
        </w:rPr>
        <w:t>«</w:t>
      </w:r>
      <w:r w:rsidR="00542020" w:rsidRPr="00D94B8B">
        <w:rPr>
          <w:rFonts w:ascii="Times New Roman" w:hAnsi="Times New Roman" w:cs="Times New Roman"/>
          <w:sz w:val="28"/>
          <w:szCs w:val="28"/>
        </w:rPr>
        <w:t>О проекте</w:t>
      </w:r>
      <w:r w:rsidR="00542020">
        <w:rPr>
          <w:rFonts w:ascii="Times New Roman" w:hAnsi="Times New Roman" w:cs="Times New Roman"/>
          <w:sz w:val="28"/>
          <w:szCs w:val="28"/>
        </w:rPr>
        <w:t xml:space="preserve"> </w:t>
      </w:r>
      <w:r w:rsidR="004E7567">
        <w:rPr>
          <w:rFonts w:ascii="Times New Roman" w:hAnsi="Times New Roman" w:cs="Times New Roman"/>
          <w:sz w:val="28"/>
          <w:szCs w:val="28"/>
        </w:rPr>
        <w:t xml:space="preserve"> </w:t>
      </w:r>
      <w:r w:rsidR="00E52EFB" w:rsidRPr="00D94B8B">
        <w:rPr>
          <w:rFonts w:ascii="Times New Roman" w:hAnsi="Times New Roman" w:cs="Times New Roman"/>
          <w:sz w:val="28"/>
          <w:szCs w:val="28"/>
        </w:rPr>
        <w:t xml:space="preserve">Закона Карачаево-Черкесской Республики </w:t>
      </w:r>
      <w:r w:rsidR="00E52EFB"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</w:t>
      </w:r>
    </w:p>
    <w:p w:rsidR="00D94B8B" w:rsidRDefault="00D94B8B" w:rsidP="00E52E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4B8B" w:rsidRDefault="00D94B8B" w:rsidP="00A82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2DA1">
        <w:rPr>
          <w:rFonts w:ascii="Times New Roman" w:hAnsi="Times New Roman" w:cs="Times New Roman"/>
          <w:sz w:val="28"/>
          <w:szCs w:val="28"/>
        </w:rPr>
        <w:t>1.Проект постановления</w:t>
      </w:r>
      <w:r w:rsidR="00542020" w:rsidRPr="00542020">
        <w:rPr>
          <w:rFonts w:ascii="Times New Roman" w:hAnsi="Times New Roman" w:cs="Times New Roman"/>
          <w:sz w:val="28"/>
          <w:szCs w:val="28"/>
        </w:rPr>
        <w:t xml:space="preserve"> </w:t>
      </w:r>
      <w:r w:rsidR="00542020" w:rsidRPr="00E52EFB">
        <w:rPr>
          <w:rFonts w:ascii="Times New Roman" w:hAnsi="Times New Roman" w:cs="Times New Roman"/>
          <w:sz w:val="28"/>
          <w:szCs w:val="28"/>
        </w:rPr>
        <w:t>Правительства</w:t>
      </w:r>
      <w:r w:rsidR="00542020">
        <w:rPr>
          <w:rFonts w:ascii="Times New Roman" w:hAnsi="Times New Roman" w:cs="Times New Roman"/>
          <w:sz w:val="28"/>
          <w:szCs w:val="28"/>
        </w:rPr>
        <w:t xml:space="preserve"> </w:t>
      </w:r>
      <w:r w:rsidR="00542020" w:rsidRPr="00D94B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Карачаево-Черкесской Республики</w:t>
      </w:r>
      <w:r w:rsidR="00A82DA1">
        <w:rPr>
          <w:rFonts w:ascii="Times New Roman" w:hAnsi="Times New Roman" w:cs="Times New Roman"/>
        </w:rPr>
        <w:t xml:space="preserve"> «</w:t>
      </w:r>
      <w:r w:rsidR="00A82DA1" w:rsidRPr="00D94B8B">
        <w:rPr>
          <w:rFonts w:ascii="Times New Roman" w:hAnsi="Times New Roman" w:cs="Times New Roman"/>
          <w:sz w:val="28"/>
          <w:szCs w:val="28"/>
        </w:rPr>
        <w:t>О проекте Закона Карачаево-Черкесской Республики</w:t>
      </w:r>
      <w:r w:rsidR="00A82DA1" w:rsidRPr="00A82DA1">
        <w:rPr>
          <w:rFonts w:ascii="Times New Roman" w:hAnsi="Times New Roman" w:cs="Times New Roman"/>
          <w:sz w:val="28"/>
          <w:szCs w:val="28"/>
        </w:rPr>
        <w:t xml:space="preserve"> </w:t>
      </w:r>
      <w:r w:rsidRPr="00A82DA1">
        <w:rPr>
          <w:rFonts w:ascii="Times New Roman" w:hAnsi="Times New Roman" w:cs="Times New Roman"/>
          <w:sz w:val="28"/>
          <w:szCs w:val="28"/>
        </w:rPr>
        <w:t xml:space="preserve"> </w:t>
      </w:r>
      <w:r w:rsidR="00A82DA1" w:rsidRPr="00A82D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 </w:t>
      </w:r>
      <w:r w:rsidR="00A82DA1" w:rsidRPr="00A82DA1">
        <w:rPr>
          <w:rFonts w:ascii="Times New Roman" w:hAnsi="Times New Roman" w:cs="Times New Roman"/>
          <w:sz w:val="28"/>
          <w:szCs w:val="28"/>
        </w:rPr>
        <w:t xml:space="preserve"> </w:t>
      </w:r>
      <w:r w:rsidRPr="00A82DA1">
        <w:rPr>
          <w:rFonts w:ascii="Times New Roman" w:hAnsi="Times New Roman" w:cs="Times New Roman"/>
          <w:sz w:val="28"/>
          <w:szCs w:val="28"/>
        </w:rPr>
        <w:t xml:space="preserve">  разработан  в соответствии с </w:t>
      </w:r>
      <w:r w:rsidR="00A82DA1" w:rsidRPr="00A82DA1">
        <w:rPr>
          <w:rFonts w:ascii="Times New Roman" w:hAnsi="Times New Roman" w:cs="Times New Roman"/>
          <w:sz w:val="28"/>
          <w:szCs w:val="28"/>
        </w:rPr>
        <w:t xml:space="preserve">   поручением Главы Карачаево-Черкесской Республики </w:t>
      </w:r>
      <w:proofErr w:type="spellStart"/>
      <w:r w:rsidR="00A82DA1" w:rsidRPr="00A82DA1">
        <w:rPr>
          <w:rFonts w:ascii="Times New Roman" w:hAnsi="Times New Roman" w:cs="Times New Roman"/>
          <w:sz w:val="28"/>
          <w:szCs w:val="28"/>
        </w:rPr>
        <w:t>Р.</w:t>
      </w:r>
      <w:r w:rsidR="00AA7B14">
        <w:rPr>
          <w:rFonts w:ascii="Times New Roman" w:hAnsi="Times New Roman" w:cs="Times New Roman"/>
          <w:sz w:val="28"/>
          <w:szCs w:val="28"/>
        </w:rPr>
        <w:t>Б.Темрезова</w:t>
      </w:r>
      <w:proofErr w:type="spellEnd"/>
      <w:r w:rsidR="00AA7B14">
        <w:rPr>
          <w:rFonts w:ascii="Times New Roman" w:hAnsi="Times New Roman" w:cs="Times New Roman"/>
          <w:sz w:val="28"/>
          <w:szCs w:val="28"/>
        </w:rPr>
        <w:t xml:space="preserve"> от 13.03.2014 № 829.</w:t>
      </w:r>
      <w:r w:rsidR="00A82DA1" w:rsidRPr="00A8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1" w:rsidRDefault="00D94B8B" w:rsidP="00A82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DA1">
        <w:rPr>
          <w:rFonts w:ascii="Times New Roman" w:hAnsi="Times New Roman"/>
          <w:sz w:val="28"/>
          <w:szCs w:val="28"/>
        </w:rPr>
        <w:t xml:space="preserve">      </w:t>
      </w:r>
    </w:p>
    <w:p w:rsidR="00D94B8B" w:rsidRDefault="00A82DA1" w:rsidP="00A82DA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4B8B" w:rsidRPr="00A82DA1">
        <w:rPr>
          <w:rFonts w:ascii="Times New Roman" w:hAnsi="Times New Roman"/>
          <w:sz w:val="28"/>
          <w:szCs w:val="28"/>
        </w:rPr>
        <w:t>2.</w:t>
      </w:r>
      <w:r w:rsidRPr="00A82DA1">
        <w:rPr>
          <w:rFonts w:ascii="Times New Roman" w:hAnsi="Times New Roman"/>
          <w:sz w:val="28"/>
          <w:szCs w:val="28"/>
        </w:rPr>
        <w:t xml:space="preserve"> Предметом правового регулирования данного проекта является </w:t>
      </w:r>
      <w:r w:rsidRPr="00A82D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поддержка семьи, материнства, отцовства и детства в виде единовременного пособия гражданам, усыновившим (удочерившим) детей-сирот и детей, оставшихся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82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2DA1" w:rsidRDefault="00D94B8B" w:rsidP="00D94B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4B8B" w:rsidRDefault="00D94B8B" w:rsidP="00D94B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3.Проект разработан в соответствии с </w:t>
      </w:r>
      <w:r w:rsidR="001F327D">
        <w:rPr>
          <w:sz w:val="28"/>
          <w:szCs w:val="28"/>
        </w:rPr>
        <w:t xml:space="preserve"> Семейным Кодексом </w:t>
      </w:r>
      <w:r w:rsidR="00A82DA1">
        <w:rPr>
          <w:sz w:val="28"/>
          <w:szCs w:val="28"/>
        </w:rPr>
        <w:t xml:space="preserve"> Рос</w:t>
      </w:r>
      <w:r w:rsidR="00542020">
        <w:rPr>
          <w:sz w:val="28"/>
          <w:szCs w:val="28"/>
        </w:rPr>
        <w:t>с</w:t>
      </w:r>
      <w:r w:rsidR="00A82DA1">
        <w:rPr>
          <w:sz w:val="28"/>
          <w:szCs w:val="28"/>
        </w:rPr>
        <w:t>ийской Фе</w:t>
      </w:r>
      <w:r w:rsidR="00BD62F5">
        <w:rPr>
          <w:sz w:val="28"/>
          <w:szCs w:val="28"/>
        </w:rPr>
        <w:t>дерации от 29.12.1995 № 223 -ФЗ</w:t>
      </w:r>
      <w:r w:rsidR="001F32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1F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21.12.1996 </w:t>
      </w:r>
      <w:r w:rsidR="00A82DA1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«О дополнительных гарантиях  по социальной защите детей-сирот и детей, оставшихся без попечения родителей»</w:t>
      </w:r>
      <w:r w:rsidR="00AA7B14">
        <w:rPr>
          <w:sz w:val="28"/>
          <w:szCs w:val="28"/>
        </w:rPr>
        <w:t>.</w:t>
      </w:r>
      <w:r w:rsidRPr="009A7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62F5" w:rsidRPr="003042A7" w:rsidRDefault="00BD62F5" w:rsidP="00D94B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B8B" w:rsidRPr="008C2FF0" w:rsidRDefault="00D94B8B" w:rsidP="00D94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C2FF0">
        <w:rPr>
          <w:rFonts w:ascii="Times New Roman" w:hAnsi="Times New Roman" w:cs="Times New Roman"/>
          <w:sz w:val="28"/>
          <w:szCs w:val="28"/>
        </w:rPr>
        <w:t xml:space="preserve">4.Принятие данного </w:t>
      </w:r>
      <w:r w:rsidR="00751B71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 w:rsidRPr="008C2FF0">
        <w:rPr>
          <w:rFonts w:ascii="Times New Roman" w:hAnsi="Times New Roman" w:cs="Times New Roman"/>
          <w:sz w:val="28"/>
          <w:szCs w:val="28"/>
        </w:rPr>
        <w:t xml:space="preserve"> </w:t>
      </w:r>
      <w:r w:rsidR="00751B71">
        <w:rPr>
          <w:rFonts w:ascii="Times New Roman" w:hAnsi="Times New Roman" w:cs="Times New Roman"/>
          <w:sz w:val="28"/>
          <w:szCs w:val="28"/>
        </w:rPr>
        <w:t xml:space="preserve"> </w:t>
      </w:r>
      <w:r w:rsidRPr="008C2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потребует  выделение  дополнительных средств</w:t>
      </w:r>
      <w:r w:rsidR="00BD62F5">
        <w:rPr>
          <w:rFonts w:ascii="Times New Roman" w:hAnsi="Times New Roman" w:cs="Times New Roman"/>
          <w:sz w:val="28"/>
          <w:szCs w:val="28"/>
        </w:rPr>
        <w:t xml:space="preserve"> из</w:t>
      </w:r>
      <w:r w:rsidR="006D2745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="00AA7B14">
        <w:rPr>
          <w:rFonts w:ascii="Times New Roman" w:hAnsi="Times New Roman" w:cs="Times New Roman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инистра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</w:t>
      </w: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</w:t>
      </w:r>
      <w:r w:rsidR="001E0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01A9">
        <w:rPr>
          <w:rFonts w:ascii="Times New Roman" w:hAnsi="Times New Roman" w:cs="Times New Roman"/>
          <w:color w:val="000000"/>
          <w:sz w:val="28"/>
          <w:szCs w:val="28"/>
        </w:rPr>
        <w:t>М.М.Мамбетов</w:t>
      </w:r>
      <w:proofErr w:type="spellEnd"/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4B8B" w:rsidRDefault="001F7FF3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Консультант-ю</w:t>
      </w:r>
      <w:r w:rsidR="00D94B8B">
        <w:rPr>
          <w:rFonts w:ascii="Times New Roman" w:hAnsi="Times New Roman" w:cs="Times New Roman"/>
          <w:color w:val="000000"/>
          <w:sz w:val="28"/>
          <w:szCs w:val="28"/>
        </w:rPr>
        <w:t xml:space="preserve">рист: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4B8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D0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D93">
        <w:rPr>
          <w:rFonts w:ascii="Times New Roman" w:hAnsi="Times New Roman" w:cs="Times New Roman"/>
          <w:color w:val="000000"/>
          <w:sz w:val="28"/>
          <w:szCs w:val="28"/>
        </w:rPr>
        <w:t>Ш.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1D0D93">
        <w:rPr>
          <w:rFonts w:ascii="Times New Roman" w:hAnsi="Times New Roman" w:cs="Times New Roman"/>
          <w:color w:val="000000"/>
          <w:sz w:val="28"/>
          <w:szCs w:val="28"/>
        </w:rPr>
        <w:t>Джабаев</w:t>
      </w:r>
      <w:proofErr w:type="spellEnd"/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D0D93" w:rsidRDefault="001D0D93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D0D93" w:rsidRDefault="001D0D93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D0D93" w:rsidRDefault="001D0D93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D2745" w:rsidRDefault="006D2745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D2745" w:rsidRDefault="006D2745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94B8B" w:rsidRDefault="00D94B8B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395A68">
        <w:rPr>
          <w:rFonts w:ascii="Times New Roman" w:hAnsi="Times New Roman" w:cs="Times New Roman"/>
          <w:color w:val="000000"/>
          <w:sz w:val="16"/>
          <w:szCs w:val="16"/>
        </w:rPr>
        <w:t>Исп</w:t>
      </w:r>
      <w:proofErr w:type="gramStart"/>
      <w:r w:rsidRPr="00395A68">
        <w:rPr>
          <w:rFonts w:ascii="Times New Roman" w:hAnsi="Times New Roman" w:cs="Times New Roman"/>
          <w:color w:val="000000"/>
          <w:sz w:val="16"/>
          <w:szCs w:val="16"/>
        </w:rPr>
        <w:t>.Г</w:t>
      </w:r>
      <w:proofErr w:type="gramEnd"/>
      <w:r w:rsidRPr="00395A68">
        <w:rPr>
          <w:rFonts w:ascii="Times New Roman" w:hAnsi="Times New Roman" w:cs="Times New Roman"/>
          <w:color w:val="000000"/>
          <w:sz w:val="16"/>
          <w:szCs w:val="16"/>
        </w:rPr>
        <w:t>ербекова</w:t>
      </w:r>
      <w:proofErr w:type="spellEnd"/>
      <w:r w:rsidRPr="00395A68">
        <w:rPr>
          <w:rFonts w:ascii="Times New Roman" w:hAnsi="Times New Roman" w:cs="Times New Roman"/>
          <w:color w:val="000000"/>
          <w:sz w:val="16"/>
          <w:szCs w:val="16"/>
        </w:rPr>
        <w:t xml:space="preserve"> Г.М. 252554</w:t>
      </w: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B63432" w:rsidRPr="00B63432" w:rsidRDefault="00B63432" w:rsidP="00B63432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ЗАКОН</w:t>
      </w:r>
    </w:p>
    <w:p w:rsidR="00B63432" w:rsidRPr="00B63432" w:rsidRDefault="00B63432" w:rsidP="00B63432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КАРАЧАЕВО-ЧЕРКЕССКОЙ РЕСПУБЛИКИ</w:t>
      </w:r>
    </w:p>
    <w:p w:rsidR="00B63432" w:rsidRPr="00B63432" w:rsidRDefault="00B63432" w:rsidP="00B63432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ЕДИНОВРЕМЕННОМ ПОСОБИИ ГРАЖДАНАМ, УСЫНОВИВШИМ (УДОЧЕРИВШИМ) НА ТЕРРИТОРИИ КАРАЧАЕВО-ЧЕРКЕССКОЙ РЕСПУБЛИКИ ДЕТЕЙ-СИРОТ И ДЕТЕЙ, ОСТАВШИХСЯ БЕЗ ПОПЕЧЕНИЯ РОДИТЕЛЕЙ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  <w:proofErr w:type="gramEnd"/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Народным Собранием (Парламентом)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от________2014 года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6"/>
      <w:bookmarkEnd w:id="1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1. Предмет правового регулирования настоящего Закона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принят в целях оказания социальной поддержки гражданам Российской Федерации, усыновившим (удочерившим) на территории Карачаево-Черкесской Республики детей-сирот и детей, оставшихся без попечения родителей в виде единовременного пособия (далее - ребенок, (дети).</w:t>
      </w:r>
      <w:proofErr w:type="gramEnd"/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0"/>
      <w:bookmarkEnd w:id="2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2. Право на получение единовременного пособия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единовременного пособия имеют граждане Российской Федерации, усыновившие (удочерившие) на территории Карачаево-Черкесской Республики детей-сирот и детей, оставшихся без попечения родителей.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единовременного пособия возникает с момента вступления в силу решения суда об усыновлении (удочерении) ребенка (детей) и может быть реализовано в течение 36 месяцев со дня вступления в силу решения суда об усыновлении (удочерении) ребенка (детей).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единовременного пособия также имеет усыновитель, если совершеннолетие усыновленного (удочеренного) ребенка (детей) наступает до истечения 36 месяцев со дня вступления в силу решения суда.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единовременного пособия прекращается в случае отмены усыновления (удочерения) ребенка (детей) решением суда, вступившим в законную силу, смерти или объявлении умершим усыновленного (удочеренного) ребенка (детей) решением суда, вступившим в законную силу.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усыновления (удочерения) ребенка (детей) обоими супругами, право на получение единовременного пособия имеет один из супругов по их усмотрению.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усыновлении (удочерении) двоих и более детей единовременное пособие выплачивается на каждого усыновленного (удочеренного) ребенка.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9"/>
      <w:bookmarkEnd w:id="3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 Размер единовременного пособия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Единовременное пособие устанавливается в размере 13 тысяч рублей в отношении каждого усыновленного (удочеренного) ребенка.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единовременного пособия подлежит индексации в соответствии с законом о республиканском бюджете на соответствующий финансовый год и плановый период.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4"/>
      <w:bookmarkEnd w:id="4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4. Порядок назначения, выплаты и возврата единовременного пособия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назначения, выплаты и возврата единовременного пособия устанавливается Правительством Карачаево-Черкесской Республики.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8"/>
      <w:bookmarkEnd w:id="5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5. Финансирование расходов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расходов на реализацию настоящего Закона осуществляется за счет средств республиканского бюджета уполномоченным органом исполнительной власти Карачаево-Черкесской Республики в порядке, установленном Правительством Карачаево-Черкесской Республики.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42"/>
      <w:bookmarkEnd w:id="6"/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9. Вступление в силу настоящего Закона</w:t>
      </w: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со дня официального опубликования и распространяется на правоотношения, возникшие с 1 января 2014 года.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</w:t>
      </w:r>
    </w:p>
    <w:p w:rsidR="00B63432" w:rsidRPr="00B63432" w:rsidRDefault="00B63432" w:rsidP="00B63432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Р.Б.ТЕМРЕЗОВ</w:t>
      </w:r>
    </w:p>
    <w:p w:rsidR="00B63432" w:rsidRPr="00B63432" w:rsidRDefault="00B63432" w:rsidP="00B63432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Черкесск</w:t>
      </w:r>
    </w:p>
    <w:p w:rsidR="00B63432" w:rsidRPr="00B63432" w:rsidRDefault="00B63432" w:rsidP="00B63432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63432" w:rsidRPr="00B63432" w:rsidRDefault="00B63432" w:rsidP="00B63432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432" w:rsidRPr="00B63432" w:rsidRDefault="00B63432" w:rsidP="00B634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31A4" w:rsidRDefault="005231A4" w:rsidP="00D94B8B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bookmarkStart w:id="7" w:name="_GoBack"/>
      <w:bookmarkEnd w:id="7"/>
    </w:p>
    <w:sectPr w:rsidR="0052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325E"/>
    <w:multiLevelType w:val="hybridMultilevel"/>
    <w:tmpl w:val="116E2DE6"/>
    <w:lvl w:ilvl="0" w:tplc="3D322140">
      <w:start w:val="1"/>
      <w:numFmt w:val="decimal"/>
      <w:lvlText w:val="%1."/>
      <w:lvlJc w:val="left"/>
      <w:pPr>
        <w:ind w:left="1380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B"/>
    <w:rsid w:val="00006B88"/>
    <w:rsid w:val="00016BED"/>
    <w:rsid w:val="00026E8C"/>
    <w:rsid w:val="00032608"/>
    <w:rsid w:val="0003409B"/>
    <w:rsid w:val="00037A6F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1798"/>
    <w:rsid w:val="00185020"/>
    <w:rsid w:val="0018685C"/>
    <w:rsid w:val="00194429"/>
    <w:rsid w:val="001B27CE"/>
    <w:rsid w:val="001B7DB7"/>
    <w:rsid w:val="001C7154"/>
    <w:rsid w:val="001D0D93"/>
    <w:rsid w:val="001E01A9"/>
    <w:rsid w:val="001E7146"/>
    <w:rsid w:val="001F327D"/>
    <w:rsid w:val="001F424A"/>
    <w:rsid w:val="001F7FF3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6B2B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E7567"/>
    <w:rsid w:val="004F2D7E"/>
    <w:rsid w:val="00502967"/>
    <w:rsid w:val="00503FBA"/>
    <w:rsid w:val="00504BD2"/>
    <w:rsid w:val="005109A1"/>
    <w:rsid w:val="005132F9"/>
    <w:rsid w:val="00517711"/>
    <w:rsid w:val="005231A4"/>
    <w:rsid w:val="0052706E"/>
    <w:rsid w:val="00530600"/>
    <w:rsid w:val="005316F4"/>
    <w:rsid w:val="00542020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2DCB"/>
    <w:rsid w:val="0068769E"/>
    <w:rsid w:val="00687A2E"/>
    <w:rsid w:val="00690B26"/>
    <w:rsid w:val="0069410D"/>
    <w:rsid w:val="006A4DAC"/>
    <w:rsid w:val="006D2745"/>
    <w:rsid w:val="006D2B65"/>
    <w:rsid w:val="006E00D7"/>
    <w:rsid w:val="006E0231"/>
    <w:rsid w:val="00701C28"/>
    <w:rsid w:val="00715786"/>
    <w:rsid w:val="00741229"/>
    <w:rsid w:val="00741EF2"/>
    <w:rsid w:val="007502D6"/>
    <w:rsid w:val="00751B71"/>
    <w:rsid w:val="00757915"/>
    <w:rsid w:val="00791CB9"/>
    <w:rsid w:val="007A6EEB"/>
    <w:rsid w:val="007B1CEA"/>
    <w:rsid w:val="007B2422"/>
    <w:rsid w:val="007B7ABD"/>
    <w:rsid w:val="007D111F"/>
    <w:rsid w:val="007D1D6D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3E0C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2DA1"/>
    <w:rsid w:val="00A86155"/>
    <w:rsid w:val="00A97354"/>
    <w:rsid w:val="00A9769F"/>
    <w:rsid w:val="00A97B55"/>
    <w:rsid w:val="00AA7B14"/>
    <w:rsid w:val="00AB040A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63432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D62F5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C0EA7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94B8B"/>
    <w:rsid w:val="00DA501A"/>
    <w:rsid w:val="00DA5895"/>
    <w:rsid w:val="00DB1360"/>
    <w:rsid w:val="00DC19C4"/>
    <w:rsid w:val="00DC2325"/>
    <w:rsid w:val="00DC4428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2EFB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2A1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4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94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94B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4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94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94B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Умар Батчаев</cp:lastModifiedBy>
  <cp:revision>4</cp:revision>
  <cp:lastPrinted>2014-03-27T07:57:00Z</cp:lastPrinted>
  <dcterms:created xsi:type="dcterms:W3CDTF">2015-02-10T13:16:00Z</dcterms:created>
  <dcterms:modified xsi:type="dcterms:W3CDTF">2015-02-10T13:17:00Z</dcterms:modified>
</cp:coreProperties>
</file>