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83C1A" w:rsidRPr="00183C1A" w:rsidTr="00183C1A">
        <w:tc>
          <w:tcPr>
            <w:tcW w:w="5103" w:type="dxa"/>
          </w:tcPr>
          <w:p w:rsidR="00183C1A" w:rsidRPr="00183C1A" w:rsidRDefault="00183C1A" w:rsidP="00183C1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C1A">
              <w:rPr>
                <w:rFonts w:ascii="Times New Roman" w:hAnsi="Times New Roman" w:cs="Times New Roman"/>
                <w:sz w:val="28"/>
                <w:szCs w:val="28"/>
              </w:rPr>
              <w:t>7 июля 2011 года</w:t>
            </w:r>
          </w:p>
        </w:tc>
        <w:tc>
          <w:tcPr>
            <w:tcW w:w="5104" w:type="dxa"/>
          </w:tcPr>
          <w:p w:rsidR="00183C1A" w:rsidRPr="00183C1A" w:rsidRDefault="00183C1A" w:rsidP="00183C1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C1A">
              <w:rPr>
                <w:rFonts w:ascii="Times New Roman" w:hAnsi="Times New Roman" w:cs="Times New Roman"/>
                <w:sz w:val="28"/>
                <w:szCs w:val="28"/>
              </w:rPr>
              <w:t>N 899</w:t>
            </w:r>
          </w:p>
        </w:tc>
      </w:tr>
    </w:tbl>
    <w:p w:rsidR="00183C1A" w:rsidRPr="00183C1A" w:rsidRDefault="00183C1A" w:rsidP="00183C1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УКАЗ</w:t>
      </w: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ПРИОРИТЕТНЫХ НАПРАВЛЕНИЙ РАЗВИТИЯ НАУКИ, ТЕХНОЛОГИЙ</w:t>
      </w: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 xml:space="preserve">И ТЕХНИКИ В РОССИЙСКОЙ ФЕДЕРАЦИИ И ПЕРЕЧНЯ </w:t>
      </w:r>
      <w:proofErr w:type="gramStart"/>
      <w:r w:rsidRPr="00183C1A">
        <w:rPr>
          <w:rFonts w:ascii="Times New Roman" w:hAnsi="Times New Roman" w:cs="Times New Roman"/>
          <w:sz w:val="28"/>
          <w:szCs w:val="28"/>
        </w:rPr>
        <w:t>КРИТИЧЕСКИХ</w:t>
      </w:r>
      <w:proofErr w:type="gramEnd"/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ТЕХНОЛОГИЙ РОССИЙСКОЙ ФЕДЕРАЦИИ</w:t>
      </w:r>
    </w:p>
    <w:p w:rsidR="00183C1A" w:rsidRPr="00183C1A" w:rsidRDefault="00183C1A" w:rsidP="00183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В целях модернизации и технологического развития российской экономики и повышения ее конкурентоспособности постановляю: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 xml:space="preserve">а) приоритетные </w:t>
      </w:r>
      <w:hyperlink w:anchor="Par36" w:history="1">
        <w:r w:rsidRPr="00183C1A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183C1A">
        <w:rPr>
          <w:rFonts w:ascii="Times New Roman" w:hAnsi="Times New Roman" w:cs="Times New Roman"/>
          <w:sz w:val="28"/>
          <w:szCs w:val="28"/>
        </w:rPr>
        <w:t xml:space="preserve"> развития науки, технологий и техники в Российской Федерации;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57" w:history="1">
        <w:r w:rsidRPr="00183C1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83C1A">
        <w:rPr>
          <w:rFonts w:ascii="Times New Roman" w:hAnsi="Times New Roman" w:cs="Times New Roman"/>
          <w:sz w:val="28"/>
          <w:szCs w:val="28"/>
        </w:rPr>
        <w:t xml:space="preserve"> критических технологий Российской Федерации.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2. Правительству Российской Федерации обеспечить реализацию настоящего Указа.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Президент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Д.МЕДВЕДЕВ</w:t>
      </w:r>
    </w:p>
    <w:p w:rsidR="00183C1A" w:rsidRPr="00183C1A" w:rsidRDefault="00183C1A" w:rsidP="00183C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83C1A" w:rsidRPr="00183C1A" w:rsidRDefault="00183C1A" w:rsidP="00183C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7 июля 2011 года</w:t>
      </w:r>
    </w:p>
    <w:p w:rsidR="00183C1A" w:rsidRPr="00183C1A" w:rsidRDefault="00183C1A" w:rsidP="00183C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N 899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Default="0018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C1A" w:rsidRPr="00183C1A" w:rsidRDefault="00183C1A" w:rsidP="00183C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от 7 июля 2011 г. N 899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183C1A">
        <w:rPr>
          <w:rFonts w:ascii="Times New Roman" w:hAnsi="Times New Roman" w:cs="Times New Roman"/>
          <w:sz w:val="28"/>
          <w:szCs w:val="28"/>
        </w:rPr>
        <w:t>ПРИОРИТЕТНЫЕ НАПРАВЛЕНИЯ</w:t>
      </w: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РАЗВИТИЯ НАУКИ, ТЕХНОЛОГИЙ И ТЕХНИКИ В РОССИЙСКОЙ ФЕДЕРАЦИИ</w:t>
      </w:r>
    </w:p>
    <w:p w:rsidR="00183C1A" w:rsidRPr="00183C1A" w:rsidRDefault="00183C1A" w:rsidP="00183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1. Безопасность и противодействие терроризму.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 xml:space="preserve">2. Индустрия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>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3. Информационно-телекоммуникационные системы.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4. Науки о жизни.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5. Перспективные виды вооружения, военной и специальной техники.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6. Рациональное природопользование.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7. Транспортные и космические системы.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>, энергосбережение, ядерная энергетика.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br w:type="page"/>
      </w:r>
    </w:p>
    <w:p w:rsidR="00183C1A" w:rsidRPr="00183C1A" w:rsidRDefault="00183C1A" w:rsidP="00183C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от 7 июля 2011 г. N 899</w:t>
      </w:r>
    </w:p>
    <w:p w:rsidR="00183C1A" w:rsidRPr="00183C1A" w:rsidRDefault="00183C1A" w:rsidP="00183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183C1A">
        <w:rPr>
          <w:rFonts w:ascii="Times New Roman" w:hAnsi="Times New Roman" w:cs="Times New Roman"/>
          <w:sz w:val="28"/>
          <w:szCs w:val="28"/>
        </w:rPr>
        <w:t>ПЕРЕЧЕНЬ</w:t>
      </w:r>
    </w:p>
    <w:p w:rsidR="00183C1A" w:rsidRPr="00183C1A" w:rsidRDefault="00183C1A" w:rsidP="00183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КРИТИЧЕСКИХ ТЕХНОЛОГИЙ РОССИЙСКОЙ ФЕДЕРАЦИИ</w:t>
      </w:r>
    </w:p>
    <w:p w:rsidR="00183C1A" w:rsidRPr="00183C1A" w:rsidRDefault="00183C1A" w:rsidP="00183C1A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2. Базовые технологии силовой электротехники.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3.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Биокаталитические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, биосинтетические и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биосенсорные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 технологии.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4. Биомедицинские и ветеринарные технологии.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5. Геномные,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протеомные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постгеномные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 технологии.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6. Клеточные технологии.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7. Компьютерное моделирование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наноматериалов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наноустройств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нанотехнологий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>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8. Нан</w:t>
      </w:r>
      <w:proofErr w:type="gramStart"/>
      <w:r w:rsidRPr="00183C1A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183C1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био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>-, информационные, когнитивные технологии.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10. Технологии биоинженерии.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11. Технологии диагностики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наноматериалов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наноустройств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>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12. Технологии доступа к широкополосным мультимедийным услугам.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13. Технологии информационных, управляющих, навигационных систем.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14. Технологии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наноустройств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 и микросистемной техники.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15. Технологии новых и возобновляемых источников энергии, включая водородную энергетику.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16. Технологии получения и обработки </w:t>
      </w:r>
      <w:proofErr w:type="gramStart"/>
      <w:r w:rsidRPr="00183C1A">
        <w:rPr>
          <w:rFonts w:ascii="Times New Roman" w:hAnsi="Times New Roman" w:cs="Times New Roman"/>
          <w:sz w:val="27"/>
          <w:szCs w:val="27"/>
        </w:rPr>
        <w:t>конструкционных</w:t>
      </w:r>
      <w:proofErr w:type="gramEnd"/>
      <w:r w:rsidRPr="00183C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наноматериалов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>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17. Технологии получения и обработки </w:t>
      </w:r>
      <w:proofErr w:type="gramStart"/>
      <w:r w:rsidRPr="00183C1A">
        <w:rPr>
          <w:rFonts w:ascii="Times New Roman" w:hAnsi="Times New Roman" w:cs="Times New Roman"/>
          <w:sz w:val="27"/>
          <w:szCs w:val="27"/>
        </w:rPr>
        <w:t>функциональных</w:t>
      </w:r>
      <w:proofErr w:type="gramEnd"/>
      <w:r w:rsidRPr="00183C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наноматериалов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>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18. Технологии и программное обеспечение распределенных и высокопроизводительных вычислительных систем.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19. Технологии мониторинга и прогнозирования состояния окружающей среды, предотвращения и ликвидации ее загрязнения.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20. Технологии поиска, разведки, разработки месторождений полезных ископаемых и их добычи.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21. Технологии предупреждения и ликвидации чрезвычайных ситуаций природного и техногенного характера.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22. Технологии снижения потерь от социально значимых </w:t>
      </w:r>
      <w:hyperlink r:id="rId5" w:history="1">
        <w:r w:rsidRPr="00183C1A">
          <w:rPr>
            <w:rFonts w:ascii="Times New Roman" w:hAnsi="Times New Roman" w:cs="Times New Roman"/>
            <w:color w:val="0000FF"/>
            <w:sz w:val="27"/>
            <w:szCs w:val="27"/>
          </w:rPr>
          <w:t>заболеваний</w:t>
        </w:r>
      </w:hyperlink>
      <w:r w:rsidRPr="00183C1A">
        <w:rPr>
          <w:rFonts w:ascii="Times New Roman" w:hAnsi="Times New Roman" w:cs="Times New Roman"/>
          <w:sz w:val="27"/>
          <w:szCs w:val="27"/>
        </w:rPr>
        <w:t>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24. Технологии создания ракетно-космической и транспортной техники нового поколения.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 xml:space="preserve">25. Технологии создания электронной компонентной базы и </w:t>
      </w:r>
      <w:proofErr w:type="spellStart"/>
      <w:r w:rsidRPr="00183C1A">
        <w:rPr>
          <w:rFonts w:ascii="Times New Roman" w:hAnsi="Times New Roman" w:cs="Times New Roman"/>
          <w:sz w:val="27"/>
          <w:szCs w:val="27"/>
        </w:rPr>
        <w:t>энергоэффективных</w:t>
      </w:r>
      <w:proofErr w:type="spellEnd"/>
      <w:r w:rsidRPr="00183C1A">
        <w:rPr>
          <w:rFonts w:ascii="Times New Roman" w:hAnsi="Times New Roman" w:cs="Times New Roman"/>
          <w:sz w:val="27"/>
          <w:szCs w:val="27"/>
        </w:rPr>
        <w:t xml:space="preserve"> световых устройств.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3C1A">
        <w:rPr>
          <w:rFonts w:ascii="Times New Roman" w:hAnsi="Times New Roman" w:cs="Times New Roman"/>
          <w:sz w:val="27"/>
          <w:szCs w:val="27"/>
        </w:rPr>
        <w:t>26. Технологии создания энергосберегающих систем транспортировки, распределения и использования энергии.</w:t>
      </w:r>
    </w:p>
    <w:p w:rsidR="00183C1A" w:rsidRPr="00183C1A" w:rsidRDefault="00183C1A" w:rsidP="0018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 xml:space="preserve">27. Технологии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производства и преобразования энергии на органическом топливе.</w:t>
      </w:r>
      <w:bookmarkStart w:id="2" w:name="_GoBack"/>
      <w:bookmarkEnd w:id="2"/>
    </w:p>
    <w:sectPr w:rsidR="00183C1A" w:rsidRPr="00183C1A" w:rsidSect="00183C1A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1A"/>
    <w:rsid w:val="00183C1A"/>
    <w:rsid w:val="005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3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83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3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83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522881135141E53CF161AA7A14E3F93530B8C8DF7CE3F024973A717B05910E0A7BB85FEA385773VD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КочиевНШГ</dc:creator>
  <cp:lastModifiedBy>КочиевНШГ</cp:lastModifiedBy>
  <cp:revision>1</cp:revision>
  <dcterms:created xsi:type="dcterms:W3CDTF">2015-11-26T10:00:00Z</dcterms:created>
  <dcterms:modified xsi:type="dcterms:W3CDTF">2015-11-26T10:03:00Z</dcterms:modified>
</cp:coreProperties>
</file>